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4EBC6" w14:textId="025257B8" w:rsidR="00FE5DDD" w:rsidRPr="00FE5DDD" w:rsidRDefault="003E1CCA" w:rsidP="006F2015">
      <w:pPr>
        <w:jc w:val="center"/>
        <w:rPr>
          <w:rFonts w:ascii="Gill Sans MT" w:hAnsi="Gill Sans MT"/>
          <w:b/>
          <w:sz w:val="32"/>
          <w:szCs w:val="32"/>
        </w:rPr>
      </w:pPr>
      <w:bookmarkStart w:id="0" w:name="_GoBack"/>
      <w:bookmarkEnd w:id="0"/>
      <w:r>
        <w:rPr>
          <w:rFonts w:ascii="Gill Sans MT" w:hAnsi="Gill Sans MT"/>
          <w:b/>
          <w:sz w:val="32"/>
          <w:szCs w:val="32"/>
        </w:rPr>
        <w:t xml:space="preserve">FAMILY </w:t>
      </w:r>
      <w:r w:rsidR="00AC6536">
        <w:rPr>
          <w:rFonts w:ascii="Gill Sans MT" w:hAnsi="Gill Sans MT"/>
          <w:b/>
          <w:sz w:val="32"/>
          <w:szCs w:val="32"/>
        </w:rPr>
        <w:t xml:space="preserve">ARTS </w:t>
      </w:r>
      <w:r>
        <w:rPr>
          <w:rFonts w:ascii="Gill Sans MT" w:hAnsi="Gill Sans MT"/>
          <w:b/>
          <w:sz w:val="32"/>
          <w:szCs w:val="32"/>
        </w:rPr>
        <w:t>CAMPAIGN MANAGER</w:t>
      </w:r>
      <w:r w:rsidR="006D050C">
        <w:rPr>
          <w:rFonts w:ascii="Gill Sans MT" w:hAnsi="Gill Sans MT"/>
          <w:b/>
          <w:sz w:val="32"/>
          <w:szCs w:val="32"/>
        </w:rPr>
        <w:t xml:space="preserve"> – Maternity Cover</w:t>
      </w:r>
    </w:p>
    <w:p w14:paraId="45C4EBC7" w14:textId="77777777" w:rsidR="00FE5DDD" w:rsidRPr="00B260B0" w:rsidRDefault="00FE5DDD" w:rsidP="006F2015">
      <w:pPr>
        <w:jc w:val="both"/>
        <w:rPr>
          <w:rFonts w:ascii="Gill Sans MT" w:hAnsi="Gill Sans MT"/>
          <w:b/>
        </w:rPr>
      </w:pPr>
    </w:p>
    <w:p w14:paraId="45C4EBC8" w14:textId="73215DD2" w:rsidR="00895A7C" w:rsidRDefault="006D050C" w:rsidP="006F2015">
      <w:pPr>
        <w:ind w:right="5"/>
        <w:jc w:val="both"/>
        <w:rPr>
          <w:rFonts w:ascii="Gill Sans MT Light" w:hAnsi="Gill Sans MT Light" w:cs="Tahoma"/>
        </w:rPr>
      </w:pPr>
      <w:r>
        <w:rPr>
          <w:rFonts w:ascii="Gill Sans MT Light" w:hAnsi="Gill Sans MT Light" w:cs="Tahoma"/>
        </w:rPr>
        <w:t>Maternity cover</w:t>
      </w:r>
      <w:r w:rsidR="00234E5C">
        <w:rPr>
          <w:rFonts w:ascii="Gill Sans MT Light" w:hAnsi="Gill Sans MT Light" w:cs="Tahoma"/>
        </w:rPr>
        <w:t xml:space="preserve"> contract </w:t>
      </w:r>
      <w:r w:rsidR="00801997">
        <w:rPr>
          <w:rFonts w:ascii="Gill Sans MT Light" w:hAnsi="Gill Sans MT Light" w:cs="Tahoma"/>
        </w:rPr>
        <w:t xml:space="preserve">ideally 2 </w:t>
      </w:r>
      <w:r w:rsidR="001A39A3">
        <w:rPr>
          <w:rFonts w:ascii="Gill Sans MT Light" w:hAnsi="Gill Sans MT Light" w:cs="Tahoma"/>
        </w:rPr>
        <w:t xml:space="preserve">September 2015 - </w:t>
      </w:r>
      <w:r>
        <w:rPr>
          <w:rFonts w:ascii="Gill Sans MT Light" w:hAnsi="Gill Sans MT Light" w:cs="Tahoma"/>
        </w:rPr>
        <w:t>28 September</w:t>
      </w:r>
      <w:r w:rsidR="003E1CCA">
        <w:rPr>
          <w:rFonts w:ascii="Gill Sans MT Light" w:hAnsi="Gill Sans MT Light" w:cs="Tahoma"/>
        </w:rPr>
        <w:t xml:space="preserve"> 201</w:t>
      </w:r>
      <w:r w:rsidR="00A56E3A">
        <w:rPr>
          <w:rFonts w:ascii="Gill Sans MT Light" w:hAnsi="Gill Sans MT Light" w:cs="Tahoma"/>
        </w:rPr>
        <w:t>6</w:t>
      </w:r>
      <w:r w:rsidR="003E1CCA">
        <w:rPr>
          <w:rFonts w:ascii="Gill Sans MT Light" w:hAnsi="Gill Sans MT Light" w:cs="Tahoma"/>
        </w:rPr>
        <w:t>.</w:t>
      </w:r>
    </w:p>
    <w:p w14:paraId="45C4EBD4" w14:textId="77777777" w:rsidR="009958A0" w:rsidRPr="003E1CCA" w:rsidRDefault="009958A0" w:rsidP="006F2015">
      <w:pPr>
        <w:jc w:val="both"/>
        <w:rPr>
          <w:rFonts w:ascii="Gill Sans MT Light" w:hAnsi="Gill Sans MT Light"/>
        </w:rPr>
      </w:pPr>
    </w:p>
    <w:p w14:paraId="45C4EBD5" w14:textId="4AD26D63" w:rsidR="00FE5DDD" w:rsidRPr="00FE5DDD" w:rsidRDefault="00FE5DDD" w:rsidP="006F2015">
      <w:pPr>
        <w:jc w:val="both"/>
        <w:rPr>
          <w:rFonts w:ascii="Gill Sans MT" w:hAnsi="Gill Sans MT"/>
          <w:b/>
          <w:sz w:val="28"/>
          <w:szCs w:val="28"/>
        </w:rPr>
      </w:pPr>
      <w:r w:rsidRPr="00FE5DDD">
        <w:rPr>
          <w:rFonts w:ascii="Gill Sans MT" w:hAnsi="Gill Sans MT"/>
          <w:b/>
          <w:sz w:val="28"/>
          <w:szCs w:val="28"/>
        </w:rPr>
        <w:t>Job Description</w:t>
      </w:r>
    </w:p>
    <w:p w14:paraId="45C4EBD6" w14:textId="77777777" w:rsidR="005F68AB" w:rsidRPr="005F68AB" w:rsidRDefault="005F68AB" w:rsidP="006F2015">
      <w:pPr>
        <w:jc w:val="both"/>
        <w:rPr>
          <w:rFonts w:ascii="Gill Sans MT" w:hAnsi="Gill Sans MT"/>
          <w:b/>
          <w:sz w:val="12"/>
          <w:szCs w:val="12"/>
        </w:rPr>
      </w:pPr>
    </w:p>
    <w:p w14:paraId="45C4EBD7" w14:textId="3CD3941B" w:rsidR="002D44AE" w:rsidRPr="002D44AE" w:rsidRDefault="00FE5DDD" w:rsidP="002D44AE">
      <w:pPr>
        <w:tabs>
          <w:tab w:val="num" w:pos="720"/>
        </w:tabs>
        <w:jc w:val="both"/>
        <w:rPr>
          <w:rFonts w:ascii="Gill Sans MT Light" w:hAnsi="Gill Sans MT Light"/>
        </w:rPr>
      </w:pPr>
      <w:r>
        <w:rPr>
          <w:rFonts w:ascii="Gill Sans MT Light" w:hAnsi="Gill Sans MT Light"/>
        </w:rPr>
        <w:t xml:space="preserve">The </w:t>
      </w:r>
      <w:r w:rsidR="003E1CCA">
        <w:rPr>
          <w:rFonts w:ascii="Gill Sans MT Light" w:hAnsi="Gill Sans MT Light"/>
        </w:rPr>
        <w:t>Campaign Manager will be</w:t>
      </w:r>
      <w:r>
        <w:rPr>
          <w:rFonts w:ascii="Gill Sans MT Light" w:hAnsi="Gill Sans MT Light"/>
        </w:rPr>
        <w:t xml:space="preserve"> responsible for </w:t>
      </w:r>
      <w:r w:rsidR="002D44AE">
        <w:rPr>
          <w:rFonts w:ascii="Gill Sans MT Light" w:hAnsi="Gill Sans MT Light"/>
        </w:rPr>
        <w:t>the management of a</w:t>
      </w:r>
      <w:r w:rsidR="002D44AE" w:rsidRPr="002D44AE">
        <w:rPr>
          <w:rFonts w:ascii="Gill Sans MT Light" w:hAnsi="Gill Sans MT Light"/>
        </w:rPr>
        <w:t xml:space="preserve"> large scale, national collaborative programme led by the visual and performing arts sectors </w:t>
      </w:r>
      <w:r w:rsidR="002D44AE">
        <w:rPr>
          <w:rFonts w:ascii="Gill Sans MT Light" w:hAnsi="Gill Sans MT Light"/>
        </w:rPr>
        <w:t xml:space="preserve">(ABO, SOLT, </w:t>
      </w:r>
      <w:r w:rsidR="00B14E1F">
        <w:rPr>
          <w:rFonts w:ascii="Gill Sans MT Light" w:hAnsi="Gill Sans MT Light"/>
        </w:rPr>
        <w:t>UK Theatre</w:t>
      </w:r>
      <w:r w:rsidR="002D44AE">
        <w:rPr>
          <w:rFonts w:ascii="Gill Sans MT Light" w:hAnsi="Gill Sans MT Light"/>
        </w:rPr>
        <w:t>, ITC, Dance UK</w:t>
      </w:r>
      <w:r w:rsidR="00A56E3A">
        <w:rPr>
          <w:rFonts w:ascii="Gill Sans MT Light" w:hAnsi="Gill Sans MT Light"/>
        </w:rPr>
        <w:t>, CVAN, Family and Childcare Trust, and The Audience Agency</w:t>
      </w:r>
      <w:r w:rsidR="002D44AE">
        <w:rPr>
          <w:rFonts w:ascii="Gill Sans MT Light" w:hAnsi="Gill Sans MT Light"/>
        </w:rPr>
        <w:t xml:space="preserve">) </w:t>
      </w:r>
      <w:r w:rsidR="002D44AE" w:rsidRPr="002D44AE">
        <w:rPr>
          <w:rFonts w:ascii="Gill Sans MT Light" w:hAnsi="Gill Sans MT Light"/>
        </w:rPr>
        <w:t xml:space="preserve">to increase levels of arts engagement by families and young people by </w:t>
      </w:r>
    </w:p>
    <w:p w14:paraId="45C4EBD8" w14:textId="77777777" w:rsidR="00F64207" w:rsidRDefault="002D44AE" w:rsidP="00650771">
      <w:pPr>
        <w:pStyle w:val="ListParagraph"/>
        <w:numPr>
          <w:ilvl w:val="0"/>
          <w:numId w:val="5"/>
        </w:numPr>
        <w:jc w:val="both"/>
        <w:rPr>
          <w:rFonts w:ascii="Gill Sans MT Light" w:hAnsi="Gill Sans MT Light"/>
        </w:rPr>
      </w:pPr>
      <w:r w:rsidRPr="00A83DB9">
        <w:rPr>
          <w:rFonts w:ascii="Gill Sans MT Light" w:hAnsi="Gill Sans MT Light"/>
        </w:rPr>
        <w:t xml:space="preserve">Increasing the amount and range of high quality content available </w:t>
      </w:r>
    </w:p>
    <w:p w14:paraId="45C4EBD9" w14:textId="77777777" w:rsidR="002D44AE" w:rsidRPr="00A83DB9" w:rsidRDefault="002D44AE" w:rsidP="00650771">
      <w:pPr>
        <w:pStyle w:val="ListParagraph"/>
        <w:numPr>
          <w:ilvl w:val="0"/>
          <w:numId w:val="5"/>
        </w:numPr>
        <w:jc w:val="both"/>
        <w:rPr>
          <w:rFonts w:ascii="Gill Sans MT Light" w:hAnsi="Gill Sans MT Light"/>
        </w:rPr>
      </w:pPr>
      <w:r w:rsidRPr="00A83DB9">
        <w:rPr>
          <w:rFonts w:ascii="Gill Sans MT Light" w:hAnsi="Gill Sans MT Light"/>
        </w:rPr>
        <w:t xml:space="preserve">Increasing the quality of experience  </w:t>
      </w:r>
    </w:p>
    <w:p w14:paraId="45C4EBDA" w14:textId="77777777" w:rsidR="002D44AE" w:rsidRPr="002D44AE" w:rsidRDefault="002D44AE" w:rsidP="00650771">
      <w:pPr>
        <w:pStyle w:val="ListParagraph"/>
        <w:numPr>
          <w:ilvl w:val="0"/>
          <w:numId w:val="5"/>
        </w:numPr>
        <w:jc w:val="both"/>
        <w:rPr>
          <w:rFonts w:ascii="Gill Sans MT Light" w:hAnsi="Gill Sans MT Light"/>
        </w:rPr>
      </w:pPr>
      <w:r w:rsidRPr="002D44AE">
        <w:rPr>
          <w:rFonts w:ascii="Gill Sans MT Light" w:hAnsi="Gill Sans MT Light"/>
        </w:rPr>
        <w:t xml:space="preserve">Improving marketing </w:t>
      </w:r>
    </w:p>
    <w:p w14:paraId="45C4EBDB" w14:textId="77777777" w:rsidR="002D44AE" w:rsidRDefault="002D44AE" w:rsidP="004171D5">
      <w:pPr>
        <w:tabs>
          <w:tab w:val="num" w:pos="720"/>
        </w:tabs>
        <w:jc w:val="both"/>
        <w:rPr>
          <w:rFonts w:ascii="Gill Sans MT Light" w:hAnsi="Gill Sans MT Light"/>
        </w:rPr>
      </w:pPr>
    </w:p>
    <w:p w14:paraId="45C4EBDC" w14:textId="059B4A81" w:rsidR="004171D5" w:rsidRDefault="009237BC" w:rsidP="004171D5">
      <w:pPr>
        <w:tabs>
          <w:tab w:val="num" w:pos="720"/>
        </w:tabs>
        <w:jc w:val="both"/>
        <w:rPr>
          <w:rFonts w:ascii="Gill Sans MT Light" w:hAnsi="Gill Sans MT Light"/>
        </w:rPr>
      </w:pPr>
      <w:r>
        <w:rPr>
          <w:rFonts w:ascii="Gill Sans MT Light" w:hAnsi="Gill Sans MT Light"/>
        </w:rPr>
        <w:t>Reporting to the Accountable Officer</w:t>
      </w:r>
      <w:r w:rsidR="006D050C">
        <w:rPr>
          <w:rFonts w:ascii="Gill Sans MT Light" w:hAnsi="Gill Sans MT Light"/>
        </w:rPr>
        <w:t xml:space="preserve"> and Campaign </w:t>
      </w:r>
      <w:r w:rsidR="00140881">
        <w:rPr>
          <w:rFonts w:ascii="Gill Sans MT Light" w:hAnsi="Gill Sans MT Light"/>
        </w:rPr>
        <w:t>Co-</w:t>
      </w:r>
      <w:r w:rsidR="006D050C">
        <w:rPr>
          <w:rFonts w:ascii="Gill Sans MT Light" w:hAnsi="Gill Sans MT Light"/>
        </w:rPr>
        <w:t>Director</w:t>
      </w:r>
      <w:r>
        <w:rPr>
          <w:rFonts w:ascii="Gill Sans MT Light" w:hAnsi="Gill Sans MT Light"/>
        </w:rPr>
        <w:t>, the Campaign Manager</w:t>
      </w:r>
      <w:r w:rsidR="004171D5">
        <w:rPr>
          <w:rFonts w:ascii="Gill Sans MT Light" w:hAnsi="Gill Sans MT Light"/>
        </w:rPr>
        <w:t xml:space="preserve"> </w:t>
      </w:r>
      <w:r w:rsidR="002D44AE">
        <w:rPr>
          <w:rFonts w:ascii="Gill Sans MT Light" w:hAnsi="Gill Sans MT Light"/>
        </w:rPr>
        <w:t xml:space="preserve">will have </w:t>
      </w:r>
      <w:r w:rsidR="004171D5">
        <w:rPr>
          <w:rFonts w:ascii="Gill Sans MT Light" w:hAnsi="Gill Sans MT Light"/>
        </w:rPr>
        <w:t>overall responsibility for:</w:t>
      </w:r>
    </w:p>
    <w:p w14:paraId="45C4EBDD" w14:textId="77777777" w:rsidR="00A83DB9" w:rsidRDefault="00A83DB9" w:rsidP="00A83DB9">
      <w:pPr>
        <w:jc w:val="both"/>
        <w:rPr>
          <w:rFonts w:ascii="Gill Sans MT Light" w:hAnsi="Gill Sans MT Light"/>
        </w:rPr>
      </w:pPr>
    </w:p>
    <w:p w14:paraId="45C4EBDE" w14:textId="77777777" w:rsidR="00A83DB9" w:rsidRPr="006031D6" w:rsidRDefault="00A83DB9" w:rsidP="00650771">
      <w:pPr>
        <w:pStyle w:val="ListParagraph"/>
        <w:numPr>
          <w:ilvl w:val="0"/>
          <w:numId w:val="6"/>
        </w:numPr>
        <w:tabs>
          <w:tab w:val="num" w:pos="709"/>
        </w:tabs>
        <w:jc w:val="both"/>
        <w:rPr>
          <w:rFonts w:ascii="Gill Sans MT Light" w:hAnsi="Gill Sans MT Light"/>
        </w:rPr>
      </w:pPr>
      <w:proofErr w:type="gramStart"/>
      <w:r w:rsidRPr="006031D6">
        <w:rPr>
          <w:rFonts w:ascii="Gill Sans MT Light" w:hAnsi="Gill Sans MT Light"/>
        </w:rPr>
        <w:t>the</w:t>
      </w:r>
      <w:proofErr w:type="gramEnd"/>
      <w:r w:rsidRPr="006031D6">
        <w:rPr>
          <w:rFonts w:ascii="Gill Sans MT Light" w:hAnsi="Gill Sans MT Light"/>
        </w:rPr>
        <w:t xml:space="preserve"> day-to-day management of the delivery of all aspects of the campaign ensuring every effort is made to ensure all key performance indicators are met. This includes:</w:t>
      </w:r>
    </w:p>
    <w:p w14:paraId="362B36A8" w14:textId="329E056A" w:rsidR="00A75BB3" w:rsidRPr="006D050C" w:rsidRDefault="00A75BB3" w:rsidP="006D050C">
      <w:pPr>
        <w:jc w:val="both"/>
        <w:rPr>
          <w:rFonts w:ascii="Gill Sans MT Light" w:hAnsi="Gill Sans MT Light"/>
        </w:rPr>
      </w:pPr>
    </w:p>
    <w:p w14:paraId="2BE411D9" w14:textId="32DCA09A" w:rsidR="00A75BB3" w:rsidRDefault="00A75BB3" w:rsidP="00650771">
      <w:pPr>
        <w:pStyle w:val="ListParagraph"/>
        <w:numPr>
          <w:ilvl w:val="1"/>
          <w:numId w:val="6"/>
        </w:numPr>
        <w:jc w:val="both"/>
        <w:rPr>
          <w:rFonts w:ascii="Gill Sans MT Light" w:hAnsi="Gill Sans MT Light"/>
        </w:rPr>
      </w:pPr>
      <w:r>
        <w:rPr>
          <w:rFonts w:ascii="Gill Sans MT Light" w:hAnsi="Gill Sans MT Light"/>
        </w:rPr>
        <w:t>600 participating organisations in the 2015 Family Arts Festival, 80% from outside London; 300 participating NPOs. 350,000 family members reached, 60% from outside London</w:t>
      </w:r>
    </w:p>
    <w:p w14:paraId="45C4EBE0" w14:textId="14C3DB10" w:rsidR="00A83DB9" w:rsidRPr="006031D6" w:rsidRDefault="00A56E3A" w:rsidP="00650771">
      <w:pPr>
        <w:pStyle w:val="ListParagraph"/>
        <w:numPr>
          <w:ilvl w:val="1"/>
          <w:numId w:val="6"/>
        </w:numPr>
        <w:jc w:val="both"/>
        <w:rPr>
          <w:rFonts w:ascii="Gill Sans MT Light" w:hAnsi="Gill Sans MT Light"/>
        </w:rPr>
      </w:pPr>
      <w:r>
        <w:rPr>
          <w:rFonts w:ascii="Gill Sans MT Light" w:hAnsi="Gill Sans MT Light"/>
        </w:rPr>
        <w:t>1</w:t>
      </w:r>
      <w:r w:rsidR="00A83DB9" w:rsidRPr="006031D6">
        <w:rPr>
          <w:rFonts w:ascii="Gill Sans MT Light" w:hAnsi="Gill Sans MT Light"/>
        </w:rPr>
        <w:t xml:space="preserve">00 </w:t>
      </w:r>
      <w:r>
        <w:rPr>
          <w:rFonts w:ascii="Gill Sans MT Light" w:hAnsi="Gill Sans MT Light"/>
        </w:rPr>
        <w:t xml:space="preserve">new </w:t>
      </w:r>
      <w:r w:rsidR="00A83DB9" w:rsidRPr="006031D6">
        <w:rPr>
          <w:rFonts w:ascii="Gill Sans MT Light" w:hAnsi="Gill Sans MT Light"/>
        </w:rPr>
        <w:t>organisations signed up to Standards</w:t>
      </w:r>
    </w:p>
    <w:p w14:paraId="45C4EBE1" w14:textId="7C85C519" w:rsidR="00A83DB9" w:rsidRDefault="00A75BB3" w:rsidP="00650771">
      <w:pPr>
        <w:pStyle w:val="ListParagraph"/>
        <w:numPr>
          <w:ilvl w:val="1"/>
          <w:numId w:val="6"/>
        </w:numPr>
        <w:jc w:val="both"/>
        <w:rPr>
          <w:rFonts w:ascii="Gill Sans MT Light" w:hAnsi="Gill Sans MT Light"/>
        </w:rPr>
      </w:pPr>
      <w:r>
        <w:rPr>
          <w:rFonts w:ascii="Gill Sans MT Light" w:hAnsi="Gill Sans MT Light"/>
        </w:rPr>
        <w:t xml:space="preserve">Two </w:t>
      </w:r>
      <w:r w:rsidR="00987F94">
        <w:rPr>
          <w:rFonts w:ascii="Gill Sans MT Light" w:hAnsi="Gill Sans MT Light"/>
        </w:rPr>
        <w:t>Family Arts N</w:t>
      </w:r>
      <w:r>
        <w:rPr>
          <w:rFonts w:ascii="Gill Sans MT Light" w:hAnsi="Gill Sans MT Light"/>
        </w:rPr>
        <w:t>etwork training events</w:t>
      </w:r>
    </w:p>
    <w:p w14:paraId="45C4EBE3" w14:textId="01D6296E" w:rsidR="00A83DB9" w:rsidRPr="00987F94" w:rsidRDefault="00A75BB3">
      <w:pPr>
        <w:pStyle w:val="ListParagraph"/>
        <w:numPr>
          <w:ilvl w:val="1"/>
          <w:numId w:val="6"/>
        </w:numPr>
        <w:jc w:val="both"/>
        <w:rPr>
          <w:rFonts w:ascii="Gill Sans MT Light" w:hAnsi="Gill Sans MT Light"/>
        </w:rPr>
      </w:pPr>
      <w:r w:rsidRPr="00987F94">
        <w:rPr>
          <w:rFonts w:ascii="Gill Sans MT Light" w:hAnsi="Gill Sans MT Light"/>
        </w:rPr>
        <w:t>Evaluation report for 2015-16</w:t>
      </w:r>
      <w:r w:rsidR="00A83DB9" w:rsidRPr="00987F94">
        <w:rPr>
          <w:rFonts w:ascii="Gill Sans MT Light" w:hAnsi="Gill Sans MT Light"/>
        </w:rPr>
        <w:tab/>
      </w:r>
    </w:p>
    <w:p w14:paraId="45C4EBE4" w14:textId="77777777" w:rsidR="00A83DB9" w:rsidRDefault="00A83DB9" w:rsidP="00A83DB9">
      <w:pPr>
        <w:tabs>
          <w:tab w:val="num" w:pos="709"/>
        </w:tabs>
        <w:jc w:val="both"/>
        <w:rPr>
          <w:rFonts w:ascii="Gill Sans MT Light" w:hAnsi="Gill Sans MT Light"/>
        </w:rPr>
      </w:pPr>
    </w:p>
    <w:p w14:paraId="39514A6A" w14:textId="6C79313E" w:rsidR="008A6FFE" w:rsidRDefault="006D39CB" w:rsidP="00D4510A">
      <w:pPr>
        <w:numPr>
          <w:ilvl w:val="0"/>
          <w:numId w:val="6"/>
        </w:numPr>
        <w:spacing w:after="200" w:line="276" w:lineRule="auto"/>
        <w:jc w:val="both"/>
        <w:rPr>
          <w:rFonts w:ascii="Gill Sans MT Light" w:hAnsi="Gill Sans MT Light"/>
        </w:rPr>
      </w:pPr>
      <w:r>
        <w:rPr>
          <w:rFonts w:ascii="Gill Sans MT Light" w:hAnsi="Gill Sans MT Light"/>
        </w:rPr>
        <w:t xml:space="preserve">Researching and writing a four-year business plan to shape the development and delivery of the next phase of the Campaign, including development of Family Arts Campaign Europe – a four year project involving at least five other EU countries </w:t>
      </w:r>
      <w:r w:rsidR="006D050C">
        <w:rPr>
          <w:rFonts w:ascii="Gill Sans MT Light" w:hAnsi="Gill Sans MT Light"/>
        </w:rPr>
        <w:t>(funding confirmed March 2016)</w:t>
      </w:r>
      <w:r>
        <w:rPr>
          <w:rFonts w:ascii="Gill Sans MT Light" w:hAnsi="Gill Sans MT Light"/>
        </w:rPr>
        <w:t xml:space="preserve">. </w:t>
      </w:r>
    </w:p>
    <w:p w14:paraId="2335C0E1" w14:textId="38239F02" w:rsidR="008A6FFE" w:rsidRDefault="008A6FFE" w:rsidP="00D4510A">
      <w:pPr>
        <w:numPr>
          <w:ilvl w:val="0"/>
          <w:numId w:val="6"/>
        </w:numPr>
        <w:spacing w:after="200" w:line="276" w:lineRule="auto"/>
        <w:jc w:val="both"/>
        <w:rPr>
          <w:rFonts w:ascii="Gill Sans MT Light" w:hAnsi="Gill Sans MT Light"/>
        </w:rPr>
      </w:pPr>
      <w:r>
        <w:rPr>
          <w:rFonts w:ascii="Gill Sans MT Light" w:hAnsi="Gill Sans MT Light"/>
        </w:rPr>
        <w:t>M</w:t>
      </w:r>
      <w:r w:rsidR="00D4510A">
        <w:rPr>
          <w:rFonts w:ascii="Gill Sans MT Light" w:hAnsi="Gill Sans MT Light"/>
        </w:rPr>
        <w:t xml:space="preserve">anaging the external contract for the Family Arts Festival </w:t>
      </w:r>
      <w:r>
        <w:rPr>
          <w:rFonts w:ascii="Gill Sans MT Light" w:hAnsi="Gill Sans MT Light"/>
        </w:rPr>
        <w:t xml:space="preserve">PR and web support, </w:t>
      </w:r>
      <w:r w:rsidR="00D4510A">
        <w:rPr>
          <w:rFonts w:ascii="Gill Sans MT Light" w:hAnsi="Gill Sans MT Light"/>
        </w:rPr>
        <w:t xml:space="preserve">and the day-to-day liaison between the Campaign and </w:t>
      </w:r>
      <w:r>
        <w:rPr>
          <w:rFonts w:ascii="Gill Sans MT Light" w:hAnsi="Gill Sans MT Light"/>
        </w:rPr>
        <w:t>contracted</w:t>
      </w:r>
      <w:r w:rsidR="00D4510A">
        <w:rPr>
          <w:rFonts w:ascii="Gill Sans MT Light" w:hAnsi="Gill Sans MT Light"/>
        </w:rPr>
        <w:t xml:space="preserve"> team</w:t>
      </w:r>
      <w:r>
        <w:rPr>
          <w:rFonts w:ascii="Gill Sans MT Light" w:hAnsi="Gill Sans MT Light"/>
        </w:rPr>
        <w:t>s</w:t>
      </w:r>
      <w:r w:rsidR="00D4510A">
        <w:rPr>
          <w:rFonts w:ascii="Gill Sans MT Light" w:hAnsi="Gill Sans MT Light"/>
        </w:rPr>
        <w:t>.</w:t>
      </w:r>
    </w:p>
    <w:p w14:paraId="45C4EBE7" w14:textId="051A0E2E" w:rsidR="00D4510A" w:rsidRPr="008A6FFE" w:rsidRDefault="00D4510A" w:rsidP="006D050C">
      <w:pPr>
        <w:numPr>
          <w:ilvl w:val="0"/>
          <w:numId w:val="6"/>
        </w:numPr>
        <w:spacing w:after="200" w:line="276" w:lineRule="auto"/>
        <w:jc w:val="both"/>
      </w:pPr>
      <w:r w:rsidRPr="006D050C">
        <w:rPr>
          <w:rFonts w:ascii="Gill Sans MT Light" w:hAnsi="Gill Sans MT Light"/>
        </w:rPr>
        <w:t>Leading on all aspects of support for the Festival including ensuring all arts organisations are signed-up to the terms and conditions for the Family Arts Festival and have provided all relevant copy and images for the Festival website</w:t>
      </w:r>
      <w:r w:rsidR="008A6FFE" w:rsidRPr="006D050C">
        <w:rPr>
          <w:rFonts w:ascii="Gill Sans MT Light" w:hAnsi="Gill Sans MT Light"/>
        </w:rPr>
        <w:t>, marketing the Festival to the public</w:t>
      </w:r>
      <w:r w:rsidRPr="006D050C">
        <w:rPr>
          <w:rFonts w:ascii="Gill Sans MT Light" w:hAnsi="Gill Sans MT Light"/>
        </w:rPr>
        <w:t>.</w:t>
      </w:r>
    </w:p>
    <w:p w14:paraId="45C4EBE8" w14:textId="539EA472" w:rsidR="00A83DB9" w:rsidRDefault="00B14E1F" w:rsidP="00650771">
      <w:pPr>
        <w:pStyle w:val="ListParagraph"/>
        <w:numPr>
          <w:ilvl w:val="0"/>
          <w:numId w:val="6"/>
        </w:numPr>
        <w:tabs>
          <w:tab w:val="num" w:pos="709"/>
        </w:tabs>
        <w:jc w:val="both"/>
        <w:rPr>
          <w:rFonts w:ascii="Gill Sans MT Light" w:hAnsi="Gill Sans MT Light"/>
        </w:rPr>
      </w:pPr>
      <w:r>
        <w:rPr>
          <w:rFonts w:ascii="Gill Sans MT Light" w:hAnsi="Gill Sans MT Light"/>
        </w:rPr>
        <w:t>D</w:t>
      </w:r>
      <w:r w:rsidR="00A83DB9" w:rsidRPr="006031D6">
        <w:rPr>
          <w:rFonts w:ascii="Gill Sans MT Light" w:hAnsi="Gill Sans MT Light"/>
        </w:rPr>
        <w:t>evelop</w:t>
      </w:r>
      <w:r w:rsidR="00A83DB9">
        <w:rPr>
          <w:rFonts w:ascii="Gill Sans MT Light" w:hAnsi="Gill Sans MT Light"/>
        </w:rPr>
        <w:t>ing</w:t>
      </w:r>
      <w:r w:rsidR="00A83DB9" w:rsidRPr="006031D6">
        <w:rPr>
          <w:rFonts w:ascii="Gill Sans MT Light" w:hAnsi="Gill Sans MT Light"/>
        </w:rPr>
        <w:t xml:space="preserve"> and oversee</w:t>
      </w:r>
      <w:r w:rsidR="00A83DB9">
        <w:rPr>
          <w:rFonts w:ascii="Gill Sans MT Light" w:hAnsi="Gill Sans MT Light"/>
        </w:rPr>
        <w:t>ing</w:t>
      </w:r>
      <w:r w:rsidR="00A83DB9" w:rsidRPr="006031D6">
        <w:rPr>
          <w:rFonts w:ascii="Gill Sans MT Light" w:hAnsi="Gill Sans MT Light"/>
        </w:rPr>
        <w:t xml:space="preserve"> delivery of </w:t>
      </w:r>
      <w:r w:rsidR="00D4510A">
        <w:rPr>
          <w:rFonts w:ascii="Gill Sans MT Light" w:hAnsi="Gill Sans MT Light"/>
        </w:rPr>
        <w:t xml:space="preserve">the </w:t>
      </w:r>
      <w:r w:rsidR="008A6FFE">
        <w:rPr>
          <w:rFonts w:ascii="Gill Sans MT Light" w:hAnsi="Gill Sans MT Light"/>
        </w:rPr>
        <w:t>Family Arts Standards</w:t>
      </w:r>
      <w:r w:rsidR="00A83DB9" w:rsidRPr="006031D6">
        <w:rPr>
          <w:rFonts w:ascii="Gill Sans MT Light" w:hAnsi="Gill Sans MT Light"/>
        </w:rPr>
        <w:t xml:space="preserve"> element of programme</w:t>
      </w:r>
    </w:p>
    <w:p w14:paraId="513D93AE" w14:textId="77777777" w:rsidR="008A6FFE" w:rsidRDefault="008A6FFE" w:rsidP="006D050C">
      <w:pPr>
        <w:pStyle w:val="ListParagraph"/>
        <w:jc w:val="both"/>
        <w:rPr>
          <w:rFonts w:ascii="Gill Sans MT Light" w:hAnsi="Gill Sans MT Light"/>
        </w:rPr>
      </w:pPr>
    </w:p>
    <w:p w14:paraId="6FA58B26" w14:textId="631DFC2C" w:rsidR="008A6FFE" w:rsidRPr="006031D6" w:rsidRDefault="008A6FFE" w:rsidP="00650771">
      <w:pPr>
        <w:pStyle w:val="ListParagraph"/>
        <w:numPr>
          <w:ilvl w:val="0"/>
          <w:numId w:val="6"/>
        </w:numPr>
        <w:tabs>
          <w:tab w:val="num" w:pos="709"/>
        </w:tabs>
        <w:jc w:val="both"/>
        <w:rPr>
          <w:rFonts w:ascii="Gill Sans MT Light" w:hAnsi="Gill Sans MT Light"/>
        </w:rPr>
      </w:pPr>
      <w:r>
        <w:rPr>
          <w:rFonts w:ascii="Gill Sans MT Light" w:hAnsi="Gill Sans MT Light"/>
        </w:rPr>
        <w:t>Developing and supporting the Local Family Arts Networks</w:t>
      </w:r>
    </w:p>
    <w:p w14:paraId="45C4EBE9" w14:textId="77777777" w:rsidR="00A83DB9" w:rsidRDefault="00A83DB9" w:rsidP="00A83DB9">
      <w:pPr>
        <w:tabs>
          <w:tab w:val="num" w:pos="709"/>
        </w:tabs>
        <w:rPr>
          <w:rFonts w:ascii="Gill Sans MT Light" w:hAnsi="Gill Sans MT Light"/>
        </w:rPr>
      </w:pPr>
    </w:p>
    <w:p w14:paraId="45C4EBEA" w14:textId="081789ED" w:rsidR="00D4510A" w:rsidRDefault="006D39CB" w:rsidP="00D4510A">
      <w:pPr>
        <w:pStyle w:val="ListParagraph"/>
        <w:numPr>
          <w:ilvl w:val="0"/>
          <w:numId w:val="6"/>
        </w:numPr>
        <w:jc w:val="both"/>
        <w:rPr>
          <w:rFonts w:ascii="Gill Sans MT Light" w:hAnsi="Gill Sans MT Light"/>
        </w:rPr>
      </w:pPr>
      <w:r>
        <w:rPr>
          <w:rFonts w:ascii="Gill Sans MT Light" w:hAnsi="Gill Sans MT Light"/>
        </w:rPr>
        <w:t>T</w:t>
      </w:r>
      <w:r w:rsidR="00A83DB9" w:rsidRPr="006031D6">
        <w:rPr>
          <w:rFonts w:ascii="Gill Sans MT Light" w:hAnsi="Gill Sans MT Light"/>
        </w:rPr>
        <w:t>ak</w:t>
      </w:r>
      <w:r w:rsidR="00A83DB9">
        <w:rPr>
          <w:rFonts w:ascii="Gill Sans MT Light" w:hAnsi="Gill Sans MT Light"/>
        </w:rPr>
        <w:t>ing</w:t>
      </w:r>
      <w:r w:rsidR="00A83DB9" w:rsidRPr="006031D6">
        <w:rPr>
          <w:rFonts w:ascii="Gill Sans MT Light" w:hAnsi="Gill Sans MT Light"/>
        </w:rPr>
        <w:t xml:space="preserve"> responsibility for the development and delivery of a strategy for dissemination and legacy to ensure the maximum possible long term impact for the Campaign.</w:t>
      </w:r>
    </w:p>
    <w:p w14:paraId="45C4EBEB" w14:textId="77777777" w:rsidR="00D4510A" w:rsidRPr="00D4510A" w:rsidRDefault="00D4510A" w:rsidP="00D4510A">
      <w:pPr>
        <w:pStyle w:val="ListParagraph"/>
        <w:rPr>
          <w:rFonts w:ascii="Gill Sans MT Light" w:hAnsi="Gill Sans MT Light"/>
        </w:rPr>
      </w:pPr>
    </w:p>
    <w:p w14:paraId="45C4EBEC" w14:textId="1FE07D9B" w:rsidR="00A83DB9" w:rsidRPr="00D4510A" w:rsidRDefault="006D39CB" w:rsidP="00D4510A">
      <w:pPr>
        <w:pStyle w:val="ListParagraph"/>
        <w:numPr>
          <w:ilvl w:val="0"/>
          <w:numId w:val="6"/>
        </w:numPr>
        <w:jc w:val="both"/>
        <w:rPr>
          <w:rFonts w:ascii="Gill Sans MT Light" w:hAnsi="Gill Sans MT Light"/>
        </w:rPr>
      </w:pPr>
      <w:r>
        <w:rPr>
          <w:rFonts w:ascii="Gill Sans MT Light" w:hAnsi="Gill Sans MT Light"/>
        </w:rPr>
        <w:t>T</w:t>
      </w:r>
      <w:r w:rsidR="00B14E1F" w:rsidRPr="00D4510A">
        <w:rPr>
          <w:rFonts w:ascii="Gill Sans MT Light" w:hAnsi="Gill Sans MT Light"/>
        </w:rPr>
        <w:t>ak</w:t>
      </w:r>
      <w:r w:rsidR="00987F94">
        <w:rPr>
          <w:rFonts w:ascii="Gill Sans MT Light" w:hAnsi="Gill Sans MT Light"/>
        </w:rPr>
        <w:t>ing</w:t>
      </w:r>
      <w:r w:rsidR="00B14E1F" w:rsidRPr="00D4510A">
        <w:rPr>
          <w:rFonts w:ascii="Gill Sans MT Light" w:hAnsi="Gill Sans MT Light"/>
        </w:rPr>
        <w:t xml:space="preserve"> responsibility for strategic management of communications with all key audiences including </w:t>
      </w:r>
      <w:r w:rsidR="00A83DB9" w:rsidRPr="00D4510A">
        <w:rPr>
          <w:rFonts w:ascii="Gill Sans MT Light" w:hAnsi="Gill Sans MT Light"/>
        </w:rPr>
        <w:t xml:space="preserve">ensuring on-going effective communication with all partners and stakeholders; </w:t>
      </w:r>
    </w:p>
    <w:p w14:paraId="45C4EBED" w14:textId="77777777" w:rsidR="00A83DB9" w:rsidRDefault="00A83DB9" w:rsidP="00A83DB9">
      <w:pPr>
        <w:tabs>
          <w:tab w:val="num" w:pos="709"/>
        </w:tabs>
        <w:jc w:val="both"/>
        <w:rPr>
          <w:rFonts w:ascii="Gill Sans MT Light" w:hAnsi="Gill Sans MT Light"/>
        </w:rPr>
      </w:pPr>
    </w:p>
    <w:p w14:paraId="45C4EBEE" w14:textId="77777777" w:rsidR="00A83DB9" w:rsidRDefault="00A83DB9" w:rsidP="00650771">
      <w:pPr>
        <w:pStyle w:val="ListParagraph"/>
        <w:numPr>
          <w:ilvl w:val="0"/>
          <w:numId w:val="6"/>
        </w:numPr>
        <w:jc w:val="both"/>
        <w:rPr>
          <w:rFonts w:ascii="Gill Sans MT Light" w:hAnsi="Gill Sans MT Light"/>
        </w:rPr>
      </w:pPr>
      <w:r w:rsidRPr="006031D6">
        <w:rPr>
          <w:rFonts w:ascii="Gill Sans MT Light" w:hAnsi="Gill Sans MT Light"/>
        </w:rPr>
        <w:t>Oversee</w:t>
      </w:r>
      <w:r>
        <w:rPr>
          <w:rFonts w:ascii="Gill Sans MT Light" w:hAnsi="Gill Sans MT Light"/>
        </w:rPr>
        <w:t>ing</w:t>
      </w:r>
      <w:r w:rsidRPr="006031D6">
        <w:rPr>
          <w:rFonts w:ascii="Gill Sans MT Light" w:hAnsi="Gill Sans MT Light"/>
        </w:rPr>
        <w:t xml:space="preserve"> </w:t>
      </w:r>
      <w:r>
        <w:rPr>
          <w:rFonts w:ascii="Gill Sans MT Light" w:hAnsi="Gill Sans MT Light"/>
        </w:rPr>
        <w:t>e</w:t>
      </w:r>
      <w:r w:rsidRPr="006031D6">
        <w:rPr>
          <w:rFonts w:ascii="Gill Sans MT Light" w:hAnsi="Gill Sans MT Light"/>
        </w:rPr>
        <w:t>valuation of Campaign ensuring effective engagement between the Campaign, arts organisations and all stakeholders</w:t>
      </w:r>
    </w:p>
    <w:p w14:paraId="75F35177" w14:textId="77777777" w:rsidR="008A2788" w:rsidRPr="00357958" w:rsidRDefault="008A2788" w:rsidP="00357958">
      <w:pPr>
        <w:pStyle w:val="ListParagraph"/>
        <w:rPr>
          <w:rFonts w:ascii="Gill Sans MT Light" w:hAnsi="Gill Sans MT Light"/>
        </w:rPr>
      </w:pPr>
    </w:p>
    <w:p w14:paraId="4872C4C3" w14:textId="46640FC1" w:rsidR="008A2788" w:rsidRDefault="008A2788" w:rsidP="00650771">
      <w:pPr>
        <w:pStyle w:val="ListParagraph"/>
        <w:numPr>
          <w:ilvl w:val="0"/>
          <w:numId w:val="6"/>
        </w:numPr>
        <w:jc w:val="both"/>
        <w:rPr>
          <w:rFonts w:ascii="Gill Sans MT Light" w:hAnsi="Gill Sans MT Light"/>
        </w:rPr>
      </w:pPr>
      <w:r>
        <w:rPr>
          <w:rFonts w:ascii="Gill Sans MT Light" w:hAnsi="Gill Sans MT Light"/>
        </w:rPr>
        <w:t>Developing activity to ensure the Campaign’s Equality Action Plan is delivered, including management of carers in the workplace activity</w:t>
      </w:r>
    </w:p>
    <w:p w14:paraId="45C4EBEF" w14:textId="77777777" w:rsidR="00A83DB9" w:rsidRPr="00443EB3" w:rsidRDefault="00A83DB9" w:rsidP="00A83DB9">
      <w:pPr>
        <w:pStyle w:val="ListParagraph"/>
        <w:rPr>
          <w:rFonts w:ascii="Gill Sans MT Light" w:hAnsi="Gill Sans MT Light"/>
        </w:rPr>
      </w:pPr>
    </w:p>
    <w:p w14:paraId="45C4EBF0" w14:textId="77777777" w:rsidR="00AA7A5E" w:rsidRDefault="00B14E1F" w:rsidP="00AA7A5E">
      <w:pPr>
        <w:numPr>
          <w:ilvl w:val="0"/>
          <w:numId w:val="7"/>
        </w:numPr>
        <w:tabs>
          <w:tab w:val="num" w:pos="720"/>
        </w:tabs>
        <w:spacing w:after="200" w:line="276" w:lineRule="auto"/>
        <w:jc w:val="both"/>
        <w:rPr>
          <w:rFonts w:ascii="Gill Sans MT Light" w:hAnsi="Gill Sans MT Light"/>
        </w:rPr>
      </w:pPr>
      <w:r>
        <w:rPr>
          <w:rFonts w:ascii="Gill Sans MT Light" w:hAnsi="Gill Sans MT Light"/>
        </w:rPr>
        <w:t xml:space="preserve">Preparing </w:t>
      </w:r>
      <w:r w:rsidR="00AA7A5E">
        <w:rPr>
          <w:rFonts w:ascii="Gill Sans MT Light" w:hAnsi="Gill Sans MT Light"/>
        </w:rPr>
        <w:t xml:space="preserve">reports for the Project Board and Funders on the Festival and other relevant aspects of the Campaign. </w:t>
      </w:r>
    </w:p>
    <w:p w14:paraId="45C4EBF1" w14:textId="023F76DC" w:rsidR="00D4510A" w:rsidRDefault="00D4510A" w:rsidP="00D4510A">
      <w:pPr>
        <w:numPr>
          <w:ilvl w:val="0"/>
          <w:numId w:val="7"/>
        </w:numPr>
        <w:spacing w:after="200" w:line="276" w:lineRule="auto"/>
        <w:jc w:val="both"/>
        <w:rPr>
          <w:rFonts w:ascii="Gill Sans MT Light" w:hAnsi="Gill Sans MT Light"/>
        </w:rPr>
      </w:pPr>
      <w:r>
        <w:rPr>
          <w:rFonts w:ascii="Gill Sans MT Light" w:hAnsi="Gill Sans MT Light"/>
        </w:rPr>
        <w:t xml:space="preserve">Managing the work of the </w:t>
      </w:r>
      <w:r w:rsidRPr="00D4510A">
        <w:rPr>
          <w:rFonts w:ascii="Gill Sans MT Light" w:hAnsi="Gill Sans MT Light"/>
        </w:rPr>
        <w:t xml:space="preserve">Campaign Administrator </w:t>
      </w:r>
      <w:r w:rsidR="00557157">
        <w:rPr>
          <w:rFonts w:ascii="Gill Sans MT Light" w:hAnsi="Gill Sans MT Light"/>
        </w:rPr>
        <w:t>&amp;</w:t>
      </w:r>
      <w:r w:rsidR="00557157" w:rsidRPr="00D4510A">
        <w:rPr>
          <w:rFonts w:ascii="Gill Sans MT Light" w:hAnsi="Gill Sans MT Light"/>
        </w:rPr>
        <w:t xml:space="preserve"> </w:t>
      </w:r>
      <w:r w:rsidRPr="00D4510A">
        <w:rPr>
          <w:rFonts w:ascii="Gill Sans MT Light" w:hAnsi="Gill Sans MT Light"/>
        </w:rPr>
        <w:t>Communications Officer</w:t>
      </w:r>
    </w:p>
    <w:p w14:paraId="53E593FC" w14:textId="0062FBC8" w:rsidR="00B837AD" w:rsidRDefault="00B26116" w:rsidP="00D4510A">
      <w:pPr>
        <w:numPr>
          <w:ilvl w:val="0"/>
          <w:numId w:val="7"/>
        </w:numPr>
        <w:spacing w:after="200" w:line="276" w:lineRule="auto"/>
        <w:jc w:val="both"/>
        <w:rPr>
          <w:rFonts w:ascii="Gill Sans MT Light" w:hAnsi="Gill Sans MT Light"/>
        </w:rPr>
      </w:pPr>
      <w:r>
        <w:rPr>
          <w:rFonts w:ascii="Gill Sans MT Light" w:hAnsi="Gill Sans MT Light"/>
        </w:rPr>
        <w:t xml:space="preserve">Developing and managing a fundraising strategy in order to build the future sustainability of the project </w:t>
      </w:r>
    </w:p>
    <w:p w14:paraId="65B10EDC" w14:textId="755436B2" w:rsidR="00B837AD" w:rsidRDefault="006D050C" w:rsidP="00D4510A">
      <w:pPr>
        <w:numPr>
          <w:ilvl w:val="0"/>
          <w:numId w:val="7"/>
        </w:numPr>
        <w:spacing w:after="200" w:line="276" w:lineRule="auto"/>
        <w:jc w:val="both"/>
        <w:rPr>
          <w:rFonts w:ascii="Gill Sans MT Light" w:hAnsi="Gill Sans MT Light"/>
        </w:rPr>
      </w:pPr>
      <w:r>
        <w:rPr>
          <w:rFonts w:ascii="Gill Sans MT Light" w:hAnsi="Gill Sans MT Light"/>
        </w:rPr>
        <w:t>M</w:t>
      </w:r>
      <w:r w:rsidR="00B837AD">
        <w:rPr>
          <w:rFonts w:ascii="Gill Sans MT Light" w:hAnsi="Gill Sans MT Light"/>
        </w:rPr>
        <w:t xml:space="preserve">anaging </w:t>
      </w:r>
      <w:r w:rsidR="00B26116">
        <w:rPr>
          <w:rFonts w:ascii="Gill Sans MT Light" w:hAnsi="Gill Sans MT Light"/>
        </w:rPr>
        <w:t xml:space="preserve">project </w:t>
      </w:r>
      <w:r w:rsidR="00B837AD">
        <w:rPr>
          <w:rFonts w:ascii="Gill Sans MT Light" w:hAnsi="Gill Sans MT Light"/>
        </w:rPr>
        <w:t>budget</w:t>
      </w:r>
      <w:r w:rsidR="00B26116">
        <w:rPr>
          <w:rFonts w:ascii="Gill Sans MT Light" w:hAnsi="Gill Sans MT Light"/>
        </w:rPr>
        <w:t xml:space="preserve"> and </w:t>
      </w:r>
      <w:proofErr w:type="spellStart"/>
      <w:r w:rsidR="00B26116">
        <w:rPr>
          <w:rFonts w:ascii="Gill Sans MT Light" w:hAnsi="Gill Sans MT Light"/>
        </w:rPr>
        <w:t>cashflow</w:t>
      </w:r>
      <w:proofErr w:type="spellEnd"/>
    </w:p>
    <w:p w14:paraId="2CA84B36" w14:textId="0E03D945" w:rsidR="00686062" w:rsidRDefault="00686062" w:rsidP="00357958">
      <w:pPr>
        <w:spacing w:after="200" w:line="276" w:lineRule="auto"/>
        <w:jc w:val="both"/>
        <w:rPr>
          <w:rFonts w:ascii="Gill Sans MT Light" w:hAnsi="Gill Sans MT Light"/>
        </w:rPr>
      </w:pPr>
      <w:r>
        <w:rPr>
          <w:rFonts w:ascii="Gill Sans MT Light" w:hAnsi="Gill Sans MT Light"/>
        </w:rPr>
        <w:t>Key deliverables for the period September 2015 – March 2016:</w:t>
      </w:r>
    </w:p>
    <w:p w14:paraId="44B2D547" w14:textId="3B7084FA" w:rsidR="00686062" w:rsidRDefault="00686062" w:rsidP="00357958">
      <w:pPr>
        <w:pStyle w:val="ListParagraph"/>
        <w:numPr>
          <w:ilvl w:val="0"/>
          <w:numId w:val="10"/>
        </w:numPr>
        <w:spacing w:after="240" w:line="276" w:lineRule="auto"/>
        <w:jc w:val="both"/>
        <w:rPr>
          <w:rFonts w:ascii="Gill Sans MT Light" w:hAnsi="Gill Sans MT Light"/>
        </w:rPr>
      </w:pPr>
      <w:r>
        <w:rPr>
          <w:rFonts w:ascii="Gill Sans MT Light" w:hAnsi="Gill Sans MT Light"/>
        </w:rPr>
        <w:t>600 participating organisations in the 2015 Family Arts Festival, 80% from outside London; 300 participating NPOs. 350,000 family members reached, 60% from outside London</w:t>
      </w:r>
    </w:p>
    <w:p w14:paraId="42624639" w14:textId="77777777" w:rsidR="001A39A3" w:rsidRDefault="001A39A3" w:rsidP="00357958">
      <w:pPr>
        <w:pStyle w:val="ListParagraph"/>
        <w:spacing w:after="240" w:line="276" w:lineRule="auto"/>
        <w:jc w:val="both"/>
        <w:rPr>
          <w:rFonts w:ascii="Gill Sans MT Light" w:hAnsi="Gill Sans MT Light"/>
        </w:rPr>
      </w:pPr>
    </w:p>
    <w:p w14:paraId="66AA4196" w14:textId="0405450D" w:rsidR="00686062" w:rsidRDefault="00686062" w:rsidP="00357958">
      <w:pPr>
        <w:pStyle w:val="ListParagraph"/>
        <w:numPr>
          <w:ilvl w:val="0"/>
          <w:numId w:val="10"/>
        </w:numPr>
        <w:spacing w:after="200" w:line="276" w:lineRule="auto"/>
        <w:ind w:left="714" w:hanging="357"/>
        <w:jc w:val="both"/>
        <w:rPr>
          <w:rFonts w:ascii="Gill Sans MT Light" w:hAnsi="Gill Sans MT Light"/>
        </w:rPr>
      </w:pPr>
      <w:r>
        <w:rPr>
          <w:rFonts w:ascii="Gill Sans MT Light" w:hAnsi="Gill Sans MT Light"/>
        </w:rPr>
        <w:t>An increase in number of organisations signed up to the Family Arts Standards to enable the KPI for 2015/16 of 100 new organisations signed up</w:t>
      </w:r>
    </w:p>
    <w:p w14:paraId="041D877A" w14:textId="77777777" w:rsidR="001A39A3" w:rsidRPr="00357958" w:rsidRDefault="001A39A3" w:rsidP="00357958">
      <w:pPr>
        <w:pStyle w:val="ListParagraph"/>
        <w:rPr>
          <w:rFonts w:ascii="Gill Sans MT Light" w:hAnsi="Gill Sans MT Light"/>
        </w:rPr>
      </w:pPr>
    </w:p>
    <w:p w14:paraId="2CA2FE5F" w14:textId="24D3DD8B" w:rsidR="00686062" w:rsidRDefault="00686062" w:rsidP="00357958">
      <w:pPr>
        <w:pStyle w:val="ListParagraph"/>
        <w:numPr>
          <w:ilvl w:val="0"/>
          <w:numId w:val="10"/>
        </w:numPr>
        <w:spacing w:after="200" w:line="276" w:lineRule="auto"/>
        <w:jc w:val="both"/>
        <w:rPr>
          <w:rFonts w:ascii="Gill Sans MT Light" w:hAnsi="Gill Sans MT Light"/>
        </w:rPr>
      </w:pPr>
      <w:r>
        <w:rPr>
          <w:rFonts w:ascii="Gill Sans MT Light" w:hAnsi="Gill Sans MT Light"/>
        </w:rPr>
        <w:t>1 Family Arts Networks training event</w:t>
      </w:r>
    </w:p>
    <w:p w14:paraId="3C2AEC7A" w14:textId="77777777" w:rsidR="001A39A3" w:rsidRDefault="001A39A3" w:rsidP="00357958">
      <w:pPr>
        <w:pStyle w:val="ListParagraph"/>
        <w:spacing w:after="200" w:line="276" w:lineRule="auto"/>
        <w:jc w:val="both"/>
        <w:rPr>
          <w:rFonts w:ascii="Gill Sans MT Light" w:hAnsi="Gill Sans MT Light"/>
        </w:rPr>
      </w:pPr>
    </w:p>
    <w:p w14:paraId="3E257F5F" w14:textId="26A1E764" w:rsidR="008A2788" w:rsidRDefault="008A2788" w:rsidP="00357958">
      <w:pPr>
        <w:pStyle w:val="ListParagraph"/>
        <w:numPr>
          <w:ilvl w:val="0"/>
          <w:numId w:val="10"/>
        </w:numPr>
        <w:spacing w:after="200" w:line="276" w:lineRule="auto"/>
        <w:jc w:val="both"/>
        <w:rPr>
          <w:rFonts w:ascii="Gill Sans MT Light" w:hAnsi="Gill Sans MT Light"/>
        </w:rPr>
      </w:pPr>
      <w:r>
        <w:rPr>
          <w:rFonts w:ascii="Gill Sans MT Light" w:hAnsi="Gill Sans MT Light"/>
        </w:rPr>
        <w:t>Interim Evaluation Report published December 2015 focusing on evaluation of the Festival and full Evaluation Report published March 2016</w:t>
      </w:r>
    </w:p>
    <w:p w14:paraId="55BECFC6" w14:textId="77777777" w:rsidR="001A39A3" w:rsidRDefault="001A39A3" w:rsidP="00357958">
      <w:pPr>
        <w:pStyle w:val="ListParagraph"/>
        <w:spacing w:after="200" w:line="276" w:lineRule="auto"/>
        <w:jc w:val="both"/>
        <w:rPr>
          <w:rFonts w:ascii="Gill Sans MT Light" w:hAnsi="Gill Sans MT Light"/>
        </w:rPr>
      </w:pPr>
    </w:p>
    <w:p w14:paraId="2C36AC0A" w14:textId="3C5644D9" w:rsidR="008A2788" w:rsidRDefault="008A2788" w:rsidP="00357958">
      <w:pPr>
        <w:pStyle w:val="ListParagraph"/>
        <w:numPr>
          <w:ilvl w:val="0"/>
          <w:numId w:val="10"/>
        </w:numPr>
        <w:spacing w:after="200" w:line="276" w:lineRule="auto"/>
        <w:jc w:val="both"/>
        <w:rPr>
          <w:rFonts w:ascii="Gill Sans MT Light" w:hAnsi="Gill Sans MT Light"/>
        </w:rPr>
      </w:pPr>
      <w:r>
        <w:rPr>
          <w:rFonts w:ascii="Gill Sans MT Light" w:hAnsi="Gill Sans MT Light"/>
        </w:rPr>
        <w:t>Four-year business plan written and approved by Project Board</w:t>
      </w:r>
    </w:p>
    <w:p w14:paraId="1435B566" w14:textId="77777777" w:rsidR="001A39A3" w:rsidRDefault="001A39A3" w:rsidP="00357958">
      <w:pPr>
        <w:pStyle w:val="ListParagraph"/>
        <w:spacing w:after="200" w:line="276" w:lineRule="auto"/>
        <w:jc w:val="both"/>
        <w:rPr>
          <w:rFonts w:ascii="Gill Sans MT Light" w:hAnsi="Gill Sans MT Light"/>
        </w:rPr>
      </w:pPr>
    </w:p>
    <w:p w14:paraId="35A2A9BB" w14:textId="0257243B" w:rsidR="008A2788" w:rsidRDefault="008A2788" w:rsidP="00357958">
      <w:pPr>
        <w:pStyle w:val="ListParagraph"/>
        <w:numPr>
          <w:ilvl w:val="0"/>
          <w:numId w:val="10"/>
        </w:numPr>
        <w:spacing w:after="200" w:line="276" w:lineRule="auto"/>
        <w:jc w:val="both"/>
        <w:rPr>
          <w:rFonts w:ascii="Gill Sans MT Light" w:hAnsi="Gill Sans MT Light"/>
        </w:rPr>
      </w:pPr>
      <w:r>
        <w:rPr>
          <w:rFonts w:ascii="Gill Sans MT Light" w:hAnsi="Gill Sans MT Light"/>
        </w:rPr>
        <w:t>Progress against Equality Action Plan</w:t>
      </w:r>
    </w:p>
    <w:p w14:paraId="6B7CD50E" w14:textId="77777777" w:rsidR="001A39A3" w:rsidRDefault="001A39A3" w:rsidP="00357958">
      <w:pPr>
        <w:pStyle w:val="ListParagraph"/>
        <w:spacing w:after="200" w:line="276" w:lineRule="auto"/>
        <w:jc w:val="both"/>
        <w:rPr>
          <w:rFonts w:ascii="Gill Sans MT Light" w:hAnsi="Gill Sans MT Light"/>
        </w:rPr>
      </w:pPr>
    </w:p>
    <w:p w14:paraId="549C1179" w14:textId="0EBD9502" w:rsidR="008A2788" w:rsidRDefault="008A2788" w:rsidP="00357958">
      <w:pPr>
        <w:pStyle w:val="ListParagraph"/>
        <w:numPr>
          <w:ilvl w:val="0"/>
          <w:numId w:val="10"/>
        </w:numPr>
        <w:spacing w:after="200" w:line="276" w:lineRule="auto"/>
        <w:jc w:val="both"/>
        <w:rPr>
          <w:rFonts w:ascii="Gill Sans MT Light" w:hAnsi="Gill Sans MT Light"/>
        </w:rPr>
      </w:pPr>
      <w:r>
        <w:rPr>
          <w:rFonts w:ascii="Gill Sans MT Light" w:hAnsi="Gill Sans MT Light"/>
        </w:rPr>
        <w:t>Update reports written for Project Board meetings in November 2015 and February 2016</w:t>
      </w:r>
    </w:p>
    <w:p w14:paraId="2F067379" w14:textId="77777777" w:rsidR="001A39A3" w:rsidRDefault="001A39A3" w:rsidP="00357958">
      <w:pPr>
        <w:pStyle w:val="ListParagraph"/>
        <w:spacing w:after="200" w:line="276" w:lineRule="auto"/>
        <w:jc w:val="both"/>
        <w:rPr>
          <w:rFonts w:ascii="Gill Sans MT Light" w:hAnsi="Gill Sans MT Light"/>
        </w:rPr>
      </w:pPr>
    </w:p>
    <w:p w14:paraId="5969ED2A" w14:textId="6A37A4BE" w:rsidR="001A39A3" w:rsidRPr="00357958" w:rsidRDefault="001A39A3" w:rsidP="00357958">
      <w:pPr>
        <w:pStyle w:val="ListParagraph"/>
        <w:numPr>
          <w:ilvl w:val="0"/>
          <w:numId w:val="10"/>
        </w:numPr>
        <w:spacing w:after="200" w:line="276" w:lineRule="auto"/>
        <w:jc w:val="both"/>
        <w:rPr>
          <w:rFonts w:ascii="Gill Sans MT Light" w:hAnsi="Gill Sans MT Light"/>
        </w:rPr>
      </w:pPr>
      <w:r>
        <w:rPr>
          <w:rFonts w:ascii="Gill Sans MT Light" w:hAnsi="Gill Sans MT Light"/>
        </w:rPr>
        <w:t>Activity delivered within budget</w:t>
      </w:r>
    </w:p>
    <w:p w14:paraId="74356450" w14:textId="77777777" w:rsidR="006D050C" w:rsidRDefault="006D050C" w:rsidP="006D050C">
      <w:pPr>
        <w:pStyle w:val="Heading3"/>
        <w:jc w:val="both"/>
      </w:pPr>
    </w:p>
    <w:p w14:paraId="3F5655B0" w14:textId="77777777" w:rsidR="006D050C" w:rsidRDefault="006D050C" w:rsidP="006D050C">
      <w:pPr>
        <w:pStyle w:val="Heading3"/>
        <w:jc w:val="both"/>
      </w:pPr>
    </w:p>
    <w:p w14:paraId="6E2207BE" w14:textId="77777777" w:rsidR="006D050C" w:rsidRDefault="006D050C" w:rsidP="006D050C">
      <w:pPr>
        <w:pStyle w:val="Heading3"/>
        <w:jc w:val="both"/>
      </w:pPr>
    </w:p>
    <w:p w14:paraId="2D928892" w14:textId="77777777" w:rsidR="001A39A3" w:rsidRDefault="001A39A3">
      <w:pPr>
        <w:rPr>
          <w:rFonts w:ascii="Gill Sans MT" w:hAnsi="Gill Sans MT"/>
          <w:b/>
          <w:sz w:val="28"/>
          <w:szCs w:val="20"/>
        </w:rPr>
      </w:pPr>
      <w:r>
        <w:br w:type="page"/>
      </w:r>
    </w:p>
    <w:p w14:paraId="1CC335B3" w14:textId="3FFB7A60" w:rsidR="006D050C" w:rsidRDefault="006D050C" w:rsidP="006D050C">
      <w:pPr>
        <w:pStyle w:val="Heading3"/>
        <w:jc w:val="both"/>
      </w:pPr>
      <w:r>
        <w:lastRenderedPageBreak/>
        <w:t>Qualities required</w:t>
      </w:r>
    </w:p>
    <w:p w14:paraId="07EFDAC3" w14:textId="77777777" w:rsidR="006D050C" w:rsidRPr="00FE5DDD" w:rsidRDefault="006D050C" w:rsidP="006D050C">
      <w:pPr>
        <w:jc w:val="both"/>
        <w:rPr>
          <w:rFonts w:ascii="Gill Sans MT Light" w:hAnsi="Gill Sans MT Light"/>
        </w:rPr>
      </w:pPr>
    </w:p>
    <w:p w14:paraId="17A8304D" w14:textId="3E7FEC53" w:rsidR="006D050C" w:rsidRPr="003E1CCA" w:rsidRDefault="006D050C" w:rsidP="006D050C">
      <w:pPr>
        <w:jc w:val="both"/>
        <w:rPr>
          <w:rFonts w:ascii="Gill Sans MT Light" w:hAnsi="Gill Sans MT Light"/>
        </w:rPr>
      </w:pPr>
      <w:r w:rsidRPr="003E1CCA">
        <w:rPr>
          <w:rFonts w:ascii="Gill Sans MT Light" w:hAnsi="Gill Sans MT Light"/>
        </w:rPr>
        <w:t>To fill this diverse and demanding role the ABO is seeking an experienced manager who can plan their own work efficiently. The post-holder will often be required to work unsupervised and to plan their own work efficiently with great attention to detail and persistence. Specific qualities include:</w:t>
      </w:r>
    </w:p>
    <w:p w14:paraId="5F20A20F" w14:textId="77777777" w:rsidR="00801997" w:rsidRPr="00801997" w:rsidRDefault="00801997" w:rsidP="00801997">
      <w:pPr>
        <w:rPr>
          <w:rFonts w:ascii="Gill Sans MT" w:hAnsi="Gill Sans MT"/>
          <w:bCs/>
          <w:sz w:val="28"/>
        </w:rPr>
      </w:pPr>
    </w:p>
    <w:tbl>
      <w:tblPr>
        <w:tblW w:w="1001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33"/>
        <w:gridCol w:w="851"/>
        <w:gridCol w:w="5953"/>
        <w:gridCol w:w="1276"/>
      </w:tblGrid>
      <w:tr w:rsidR="00801997" w:rsidRPr="00902E0D" w14:paraId="1CA7B633" w14:textId="77777777" w:rsidTr="00801997">
        <w:trPr>
          <w:cantSplit/>
          <w:trHeight w:val="836"/>
        </w:trPr>
        <w:tc>
          <w:tcPr>
            <w:tcW w:w="1933" w:type="dxa"/>
            <w:tcBorders>
              <w:bottom w:val="nil"/>
            </w:tcBorders>
            <w:shd w:val="clear" w:color="auto" w:fill="FFE8EE"/>
          </w:tcPr>
          <w:p w14:paraId="01F5F564" w14:textId="77777777" w:rsidR="00801997" w:rsidRPr="00902E0D" w:rsidRDefault="00801997" w:rsidP="00801997">
            <w:pPr>
              <w:rPr>
                <w:rFonts w:ascii="Gill Sans MT" w:hAnsi="Gill Sans MT"/>
                <w:bCs/>
              </w:rPr>
            </w:pPr>
            <w:r w:rsidRPr="00902E0D">
              <w:rPr>
                <w:rFonts w:ascii="Gill Sans MT" w:hAnsi="Gill Sans MT"/>
                <w:bCs/>
              </w:rPr>
              <w:t>Competency</w:t>
            </w:r>
          </w:p>
        </w:tc>
        <w:tc>
          <w:tcPr>
            <w:tcW w:w="851" w:type="dxa"/>
            <w:tcBorders>
              <w:bottom w:val="nil"/>
            </w:tcBorders>
            <w:shd w:val="clear" w:color="auto" w:fill="FFE8EE"/>
          </w:tcPr>
          <w:p w14:paraId="53D3ABEF" w14:textId="77777777" w:rsidR="00801997" w:rsidRPr="00902E0D" w:rsidRDefault="00801997" w:rsidP="00801997">
            <w:pPr>
              <w:rPr>
                <w:rFonts w:ascii="Gill Sans MT" w:hAnsi="Gill Sans MT"/>
                <w:bCs/>
              </w:rPr>
            </w:pPr>
          </w:p>
        </w:tc>
        <w:tc>
          <w:tcPr>
            <w:tcW w:w="5953" w:type="dxa"/>
            <w:tcBorders>
              <w:bottom w:val="nil"/>
            </w:tcBorders>
            <w:shd w:val="clear" w:color="auto" w:fill="FFE8EE"/>
          </w:tcPr>
          <w:p w14:paraId="7A77C8EA" w14:textId="5F402121" w:rsidR="00801997" w:rsidRPr="00902E0D" w:rsidRDefault="00801997" w:rsidP="00801997">
            <w:pPr>
              <w:rPr>
                <w:rFonts w:ascii="Gill Sans MT" w:hAnsi="Gill Sans MT"/>
                <w:bCs/>
              </w:rPr>
            </w:pPr>
          </w:p>
        </w:tc>
        <w:tc>
          <w:tcPr>
            <w:tcW w:w="1276" w:type="dxa"/>
            <w:tcBorders>
              <w:bottom w:val="nil"/>
            </w:tcBorders>
            <w:shd w:val="clear" w:color="auto" w:fill="FFE8EE"/>
          </w:tcPr>
          <w:p w14:paraId="6A4CBAD0" w14:textId="6CEC8D41" w:rsidR="00801997" w:rsidRPr="00902E0D" w:rsidRDefault="00801997" w:rsidP="00801997">
            <w:pPr>
              <w:rPr>
                <w:rFonts w:ascii="Gill Sans MT" w:hAnsi="Gill Sans MT"/>
                <w:bCs/>
              </w:rPr>
            </w:pPr>
            <w:r w:rsidRPr="00902E0D">
              <w:rPr>
                <w:rFonts w:ascii="Gill Sans MT" w:hAnsi="Gill Sans MT"/>
                <w:bCs/>
              </w:rPr>
              <w:t>Essential/ Desirable</w:t>
            </w:r>
          </w:p>
        </w:tc>
      </w:tr>
      <w:tr w:rsidR="00801997" w:rsidRPr="00902E0D" w14:paraId="051C87D7" w14:textId="77777777" w:rsidTr="00801997">
        <w:trPr>
          <w:cantSplit/>
          <w:trHeight w:val="550"/>
        </w:trPr>
        <w:tc>
          <w:tcPr>
            <w:tcW w:w="1933" w:type="dxa"/>
            <w:tcBorders>
              <w:top w:val="single" w:sz="4" w:space="0" w:color="auto"/>
              <w:left w:val="single" w:sz="4" w:space="0" w:color="auto"/>
              <w:bottom w:val="single" w:sz="4" w:space="0" w:color="auto"/>
              <w:right w:val="single" w:sz="4" w:space="0" w:color="auto"/>
            </w:tcBorders>
          </w:tcPr>
          <w:p w14:paraId="690586EF" w14:textId="77777777" w:rsidR="00801997" w:rsidRPr="00902E0D" w:rsidRDefault="00801997" w:rsidP="00801997">
            <w:pPr>
              <w:rPr>
                <w:rFonts w:ascii="Gill Sans MT" w:hAnsi="Gill Sans MT"/>
                <w:bCs/>
              </w:rPr>
            </w:pPr>
            <w:r w:rsidRPr="00902E0D">
              <w:rPr>
                <w:rFonts w:ascii="Gill Sans MT" w:hAnsi="Gill Sans MT"/>
                <w:bCs/>
              </w:rPr>
              <w:t>Experience</w:t>
            </w:r>
          </w:p>
        </w:tc>
        <w:tc>
          <w:tcPr>
            <w:tcW w:w="851" w:type="dxa"/>
            <w:tcBorders>
              <w:top w:val="single" w:sz="4" w:space="0" w:color="auto"/>
              <w:left w:val="single" w:sz="4" w:space="0" w:color="auto"/>
              <w:bottom w:val="single" w:sz="4" w:space="0" w:color="auto"/>
              <w:right w:val="single" w:sz="4" w:space="0" w:color="auto"/>
            </w:tcBorders>
          </w:tcPr>
          <w:p w14:paraId="141678CF" w14:textId="77777777" w:rsidR="00801997" w:rsidRPr="00902E0D" w:rsidRDefault="00801997" w:rsidP="00801997">
            <w:pPr>
              <w:rPr>
                <w:rFonts w:ascii="Gill Sans MT" w:hAnsi="Gill Sans MT"/>
                <w:bCs/>
              </w:rPr>
            </w:pPr>
            <w:r w:rsidRPr="00902E0D">
              <w:rPr>
                <w:rFonts w:ascii="Gill Sans MT" w:hAnsi="Gill Sans MT"/>
                <w:bCs/>
              </w:rPr>
              <w:t>1.1</w:t>
            </w:r>
          </w:p>
          <w:p w14:paraId="3D256BF3" w14:textId="77777777" w:rsidR="00801997" w:rsidRPr="00902E0D" w:rsidRDefault="00801997" w:rsidP="00801997">
            <w:pPr>
              <w:rPr>
                <w:rFonts w:ascii="Gill Sans MT" w:hAnsi="Gill Sans MT"/>
                <w:bCs/>
              </w:rPr>
            </w:pPr>
          </w:p>
          <w:p w14:paraId="5FAB1F71" w14:textId="77777777" w:rsidR="00801997" w:rsidRPr="00902E0D" w:rsidRDefault="00801997" w:rsidP="00801997">
            <w:pPr>
              <w:rPr>
                <w:rFonts w:ascii="Gill Sans MT" w:hAnsi="Gill Sans MT"/>
                <w:bCs/>
              </w:rPr>
            </w:pPr>
          </w:p>
          <w:p w14:paraId="42E22DE8" w14:textId="77777777" w:rsidR="00801997" w:rsidRPr="00902E0D" w:rsidRDefault="00801997" w:rsidP="00801997">
            <w:pPr>
              <w:rPr>
                <w:rFonts w:ascii="Gill Sans MT" w:hAnsi="Gill Sans MT"/>
                <w:bCs/>
              </w:rPr>
            </w:pPr>
          </w:p>
          <w:p w14:paraId="7A0800C8" w14:textId="77777777" w:rsidR="00801997" w:rsidRPr="00902E0D" w:rsidRDefault="00801997" w:rsidP="00801997">
            <w:pPr>
              <w:rPr>
                <w:rFonts w:ascii="Gill Sans MT" w:hAnsi="Gill Sans MT"/>
                <w:bCs/>
              </w:rPr>
            </w:pPr>
          </w:p>
          <w:p w14:paraId="20130141" w14:textId="77777777" w:rsidR="00801997" w:rsidRPr="00902E0D" w:rsidRDefault="00801997" w:rsidP="00801997">
            <w:pPr>
              <w:rPr>
                <w:rFonts w:ascii="Gill Sans MT" w:hAnsi="Gill Sans MT"/>
                <w:bCs/>
              </w:rPr>
            </w:pPr>
          </w:p>
        </w:tc>
        <w:tc>
          <w:tcPr>
            <w:tcW w:w="5953" w:type="dxa"/>
            <w:tcBorders>
              <w:top w:val="single" w:sz="4" w:space="0" w:color="auto"/>
              <w:left w:val="single" w:sz="4" w:space="0" w:color="auto"/>
              <w:bottom w:val="single" w:sz="4" w:space="0" w:color="auto"/>
              <w:right w:val="single" w:sz="4" w:space="0" w:color="auto"/>
            </w:tcBorders>
          </w:tcPr>
          <w:p w14:paraId="09CB3A44" w14:textId="77777777" w:rsidR="00801997" w:rsidRPr="00902E0D" w:rsidRDefault="00801997" w:rsidP="00021EEC">
            <w:pPr>
              <w:rPr>
                <w:rFonts w:ascii="Gill Sans MT" w:hAnsi="Gill Sans MT"/>
                <w:bCs/>
              </w:rPr>
            </w:pPr>
            <w:r w:rsidRPr="00902E0D">
              <w:rPr>
                <w:rFonts w:ascii="Gill Sans MT" w:hAnsi="Gill Sans MT"/>
                <w:bCs/>
              </w:rPr>
              <w:t>Experience of planning and delivering national collaborative campaigns</w:t>
            </w:r>
          </w:p>
          <w:p w14:paraId="5486FB46" w14:textId="77777777" w:rsidR="00801997" w:rsidRPr="00902E0D" w:rsidRDefault="00801997" w:rsidP="00021EEC">
            <w:pPr>
              <w:rPr>
                <w:rFonts w:ascii="Gill Sans MT" w:hAnsi="Gill Sans MT"/>
                <w:bCs/>
              </w:rPr>
            </w:pPr>
          </w:p>
          <w:p w14:paraId="59628B96" w14:textId="77777777" w:rsidR="00801997" w:rsidRPr="00902E0D" w:rsidRDefault="00801997" w:rsidP="00021EEC">
            <w:pPr>
              <w:rPr>
                <w:rFonts w:ascii="Gill Sans MT" w:hAnsi="Gill Sans MT"/>
                <w:bCs/>
              </w:rPr>
            </w:pPr>
            <w:r w:rsidRPr="00902E0D">
              <w:rPr>
                <w:rFonts w:ascii="Gill Sans MT" w:hAnsi="Gill Sans MT"/>
                <w:bCs/>
              </w:rPr>
              <w:t>Excellent communication and “people” skills</w:t>
            </w:r>
          </w:p>
          <w:p w14:paraId="3491ED8F" w14:textId="77777777" w:rsidR="00801997" w:rsidRPr="00902E0D" w:rsidRDefault="00801997" w:rsidP="00021EEC">
            <w:pPr>
              <w:rPr>
                <w:rFonts w:ascii="Gill Sans MT" w:hAnsi="Gill Sans MT"/>
                <w:bCs/>
              </w:rPr>
            </w:pPr>
          </w:p>
          <w:p w14:paraId="5D534849" w14:textId="77777777" w:rsidR="00801997" w:rsidRPr="00902E0D" w:rsidRDefault="00801997" w:rsidP="00021EEC">
            <w:pPr>
              <w:rPr>
                <w:rFonts w:ascii="Gill Sans MT" w:hAnsi="Gill Sans MT"/>
                <w:bCs/>
              </w:rPr>
            </w:pPr>
            <w:r w:rsidRPr="00902E0D">
              <w:rPr>
                <w:rFonts w:ascii="Gill Sans MT" w:hAnsi="Gill Sans MT"/>
                <w:bCs/>
              </w:rPr>
              <w:t>Excellent negotiation skills</w:t>
            </w:r>
          </w:p>
          <w:p w14:paraId="5F090158" w14:textId="77777777" w:rsidR="00801997" w:rsidRPr="00902E0D" w:rsidRDefault="00801997" w:rsidP="00021EEC">
            <w:pPr>
              <w:rPr>
                <w:rFonts w:ascii="Gill Sans MT" w:hAnsi="Gill Sans MT"/>
                <w:bCs/>
              </w:rPr>
            </w:pPr>
          </w:p>
          <w:p w14:paraId="1750517B" w14:textId="77777777" w:rsidR="00801997" w:rsidRPr="00902E0D" w:rsidRDefault="00801997" w:rsidP="00801997">
            <w:pPr>
              <w:rPr>
                <w:rFonts w:ascii="Gill Sans MT" w:hAnsi="Gill Sans MT"/>
                <w:bCs/>
              </w:rPr>
            </w:pPr>
            <w:r w:rsidRPr="00902E0D">
              <w:rPr>
                <w:rFonts w:ascii="Gill Sans MT" w:hAnsi="Gill Sans MT"/>
                <w:bCs/>
              </w:rPr>
              <w:t>Budget management skills</w:t>
            </w:r>
          </w:p>
          <w:p w14:paraId="7F52935A" w14:textId="77777777" w:rsidR="00801997" w:rsidRPr="00902E0D" w:rsidRDefault="00801997" w:rsidP="00801997">
            <w:pPr>
              <w:rPr>
                <w:rFonts w:ascii="Gill Sans MT" w:hAnsi="Gill Sans MT"/>
                <w:bCs/>
              </w:rPr>
            </w:pPr>
          </w:p>
          <w:p w14:paraId="1423D330" w14:textId="6BB09EC3" w:rsidR="00801997" w:rsidRPr="00902E0D" w:rsidRDefault="00801997" w:rsidP="00801997">
            <w:pPr>
              <w:rPr>
                <w:rFonts w:ascii="Gill Sans MT" w:hAnsi="Gill Sans MT"/>
                <w:bCs/>
              </w:rPr>
            </w:pPr>
            <w:r w:rsidRPr="00902E0D">
              <w:rPr>
                <w:rFonts w:ascii="Gill Sans MT" w:hAnsi="Gill Sans MT"/>
                <w:bCs/>
              </w:rPr>
              <w:t>Staff management</w:t>
            </w:r>
          </w:p>
        </w:tc>
        <w:tc>
          <w:tcPr>
            <w:tcW w:w="1276" w:type="dxa"/>
            <w:tcBorders>
              <w:top w:val="single" w:sz="4" w:space="0" w:color="auto"/>
              <w:left w:val="single" w:sz="4" w:space="0" w:color="auto"/>
              <w:bottom w:val="single" w:sz="4" w:space="0" w:color="auto"/>
              <w:right w:val="single" w:sz="4" w:space="0" w:color="auto"/>
            </w:tcBorders>
          </w:tcPr>
          <w:p w14:paraId="26955D15" w14:textId="77777777" w:rsidR="00801997" w:rsidRPr="00902E0D" w:rsidRDefault="00801997" w:rsidP="00801997">
            <w:pPr>
              <w:rPr>
                <w:rFonts w:ascii="Gill Sans MT" w:hAnsi="Gill Sans MT"/>
                <w:bCs/>
              </w:rPr>
            </w:pPr>
            <w:r w:rsidRPr="00902E0D">
              <w:rPr>
                <w:rFonts w:ascii="Gill Sans MT" w:hAnsi="Gill Sans MT"/>
                <w:bCs/>
              </w:rPr>
              <w:t>Essential</w:t>
            </w:r>
          </w:p>
          <w:p w14:paraId="4B20BA75" w14:textId="77777777" w:rsidR="00801997" w:rsidRPr="00902E0D" w:rsidRDefault="00801997" w:rsidP="00801997">
            <w:pPr>
              <w:rPr>
                <w:rFonts w:ascii="Gill Sans MT" w:hAnsi="Gill Sans MT"/>
                <w:bCs/>
              </w:rPr>
            </w:pPr>
          </w:p>
          <w:p w14:paraId="419DED73" w14:textId="77777777" w:rsidR="00801997" w:rsidRPr="00902E0D" w:rsidRDefault="00801997" w:rsidP="00801997">
            <w:pPr>
              <w:rPr>
                <w:rFonts w:ascii="Gill Sans MT" w:hAnsi="Gill Sans MT"/>
                <w:bCs/>
              </w:rPr>
            </w:pPr>
          </w:p>
          <w:p w14:paraId="62AB3189" w14:textId="77777777" w:rsidR="00801997" w:rsidRPr="00902E0D" w:rsidRDefault="00801997" w:rsidP="00801997">
            <w:pPr>
              <w:rPr>
                <w:rFonts w:ascii="Gill Sans MT" w:hAnsi="Gill Sans MT"/>
                <w:bCs/>
              </w:rPr>
            </w:pPr>
            <w:r w:rsidRPr="00902E0D">
              <w:rPr>
                <w:rFonts w:ascii="Gill Sans MT" w:hAnsi="Gill Sans MT"/>
                <w:bCs/>
              </w:rPr>
              <w:t>Essential</w:t>
            </w:r>
          </w:p>
          <w:p w14:paraId="5C985006" w14:textId="77777777" w:rsidR="00801997" w:rsidRPr="00902E0D" w:rsidRDefault="00801997" w:rsidP="00801997">
            <w:pPr>
              <w:rPr>
                <w:rFonts w:ascii="Gill Sans MT" w:hAnsi="Gill Sans MT"/>
                <w:bCs/>
              </w:rPr>
            </w:pPr>
          </w:p>
          <w:p w14:paraId="5A42EEAA" w14:textId="77777777" w:rsidR="00801997" w:rsidRPr="00902E0D" w:rsidRDefault="00801997" w:rsidP="00801997">
            <w:pPr>
              <w:rPr>
                <w:rFonts w:ascii="Gill Sans MT" w:hAnsi="Gill Sans MT"/>
                <w:bCs/>
              </w:rPr>
            </w:pPr>
            <w:r w:rsidRPr="00902E0D">
              <w:rPr>
                <w:rFonts w:ascii="Gill Sans MT" w:hAnsi="Gill Sans MT"/>
                <w:bCs/>
              </w:rPr>
              <w:t>Essential</w:t>
            </w:r>
          </w:p>
          <w:p w14:paraId="54CACC98" w14:textId="77777777" w:rsidR="00801997" w:rsidRPr="00902E0D" w:rsidRDefault="00801997" w:rsidP="00801997">
            <w:pPr>
              <w:rPr>
                <w:rFonts w:ascii="Gill Sans MT" w:hAnsi="Gill Sans MT"/>
                <w:bCs/>
              </w:rPr>
            </w:pPr>
          </w:p>
          <w:p w14:paraId="44AA3BB4" w14:textId="77777777" w:rsidR="00801997" w:rsidRPr="00902E0D" w:rsidRDefault="00801997" w:rsidP="00801997">
            <w:pPr>
              <w:rPr>
                <w:rFonts w:ascii="Gill Sans MT" w:hAnsi="Gill Sans MT"/>
                <w:bCs/>
              </w:rPr>
            </w:pPr>
            <w:r w:rsidRPr="00902E0D">
              <w:rPr>
                <w:rFonts w:ascii="Gill Sans MT" w:hAnsi="Gill Sans MT"/>
                <w:bCs/>
              </w:rPr>
              <w:t xml:space="preserve">Essential </w:t>
            </w:r>
          </w:p>
          <w:p w14:paraId="51C1315F" w14:textId="77777777" w:rsidR="00801997" w:rsidRPr="00902E0D" w:rsidRDefault="00801997" w:rsidP="00801997">
            <w:pPr>
              <w:rPr>
                <w:rFonts w:ascii="Gill Sans MT" w:hAnsi="Gill Sans MT"/>
                <w:bCs/>
              </w:rPr>
            </w:pPr>
          </w:p>
          <w:p w14:paraId="7B8FE033" w14:textId="77777777" w:rsidR="00801997" w:rsidRPr="00902E0D" w:rsidRDefault="00801997" w:rsidP="00801997">
            <w:pPr>
              <w:rPr>
                <w:rFonts w:ascii="Gill Sans MT" w:hAnsi="Gill Sans MT"/>
                <w:bCs/>
              </w:rPr>
            </w:pPr>
            <w:r w:rsidRPr="00902E0D">
              <w:rPr>
                <w:rFonts w:ascii="Gill Sans MT" w:hAnsi="Gill Sans MT"/>
                <w:bCs/>
              </w:rPr>
              <w:t>Essential</w:t>
            </w:r>
          </w:p>
          <w:p w14:paraId="15F57880" w14:textId="410A56A1" w:rsidR="00801997" w:rsidRPr="00902E0D" w:rsidRDefault="00801997" w:rsidP="00801997">
            <w:pPr>
              <w:rPr>
                <w:rFonts w:ascii="Gill Sans MT" w:hAnsi="Gill Sans MT"/>
                <w:bCs/>
              </w:rPr>
            </w:pPr>
          </w:p>
        </w:tc>
      </w:tr>
      <w:tr w:rsidR="00801997" w:rsidRPr="00902E0D" w14:paraId="406299C1" w14:textId="77777777" w:rsidTr="00801997">
        <w:trPr>
          <w:cantSplit/>
        </w:trPr>
        <w:tc>
          <w:tcPr>
            <w:tcW w:w="1933" w:type="dxa"/>
            <w:tcBorders>
              <w:top w:val="single" w:sz="4" w:space="0" w:color="auto"/>
              <w:left w:val="single" w:sz="4" w:space="0" w:color="auto"/>
              <w:bottom w:val="single" w:sz="4" w:space="0" w:color="auto"/>
              <w:right w:val="single" w:sz="4" w:space="0" w:color="auto"/>
            </w:tcBorders>
          </w:tcPr>
          <w:p w14:paraId="32940591" w14:textId="59990ACC" w:rsidR="00801997" w:rsidRPr="00902E0D" w:rsidRDefault="00801997" w:rsidP="00801997">
            <w:pPr>
              <w:rPr>
                <w:rFonts w:ascii="Gill Sans MT" w:hAnsi="Gill Sans MT"/>
                <w:bCs/>
              </w:rPr>
            </w:pPr>
            <w:r w:rsidRPr="00902E0D">
              <w:rPr>
                <w:rFonts w:ascii="Gill Sans MT" w:hAnsi="Gill Sans MT"/>
                <w:bCs/>
              </w:rPr>
              <w:t>Knowledge</w:t>
            </w:r>
          </w:p>
        </w:tc>
        <w:tc>
          <w:tcPr>
            <w:tcW w:w="851" w:type="dxa"/>
            <w:tcBorders>
              <w:top w:val="single" w:sz="4" w:space="0" w:color="auto"/>
              <w:left w:val="single" w:sz="4" w:space="0" w:color="auto"/>
              <w:bottom w:val="single" w:sz="4" w:space="0" w:color="auto"/>
              <w:right w:val="single" w:sz="4" w:space="0" w:color="auto"/>
            </w:tcBorders>
          </w:tcPr>
          <w:p w14:paraId="73A669EF" w14:textId="77777777" w:rsidR="00801997" w:rsidRPr="00902E0D" w:rsidRDefault="00801997" w:rsidP="00801997">
            <w:pPr>
              <w:rPr>
                <w:rFonts w:ascii="Gill Sans MT" w:hAnsi="Gill Sans MT"/>
                <w:bCs/>
              </w:rPr>
            </w:pPr>
            <w:r w:rsidRPr="00902E0D">
              <w:rPr>
                <w:rFonts w:ascii="Gill Sans MT" w:hAnsi="Gill Sans MT"/>
                <w:bCs/>
              </w:rPr>
              <w:t>2.1</w:t>
            </w:r>
          </w:p>
          <w:p w14:paraId="523AE2FE" w14:textId="77777777" w:rsidR="00801997" w:rsidRPr="00902E0D" w:rsidRDefault="00801997" w:rsidP="00801997">
            <w:pPr>
              <w:rPr>
                <w:rFonts w:ascii="Gill Sans MT" w:hAnsi="Gill Sans MT"/>
                <w:bCs/>
              </w:rPr>
            </w:pPr>
          </w:p>
          <w:p w14:paraId="38231D24" w14:textId="77777777" w:rsidR="00801997" w:rsidRPr="00902E0D" w:rsidRDefault="00801997" w:rsidP="00801997">
            <w:pPr>
              <w:rPr>
                <w:rFonts w:ascii="Gill Sans MT" w:hAnsi="Gill Sans MT"/>
                <w:bCs/>
              </w:rPr>
            </w:pPr>
          </w:p>
          <w:p w14:paraId="3621B303" w14:textId="77777777" w:rsidR="00801997" w:rsidRPr="00902E0D" w:rsidRDefault="00801997" w:rsidP="00801997">
            <w:pPr>
              <w:rPr>
                <w:rFonts w:ascii="Gill Sans MT" w:hAnsi="Gill Sans MT"/>
                <w:bCs/>
              </w:rPr>
            </w:pPr>
          </w:p>
          <w:p w14:paraId="45DD5820" w14:textId="77777777" w:rsidR="00801997" w:rsidRPr="00902E0D" w:rsidRDefault="00801997" w:rsidP="00801997">
            <w:pPr>
              <w:rPr>
                <w:rFonts w:ascii="Gill Sans MT" w:hAnsi="Gill Sans MT"/>
                <w:bCs/>
              </w:rPr>
            </w:pPr>
          </w:p>
          <w:p w14:paraId="578A9BE4" w14:textId="77777777" w:rsidR="00801997" w:rsidRPr="00902E0D" w:rsidRDefault="00801997" w:rsidP="00801997">
            <w:pPr>
              <w:rPr>
                <w:rFonts w:ascii="Gill Sans MT" w:hAnsi="Gill Sans MT"/>
                <w:bCs/>
              </w:rPr>
            </w:pPr>
          </w:p>
        </w:tc>
        <w:tc>
          <w:tcPr>
            <w:tcW w:w="5953" w:type="dxa"/>
            <w:tcBorders>
              <w:top w:val="single" w:sz="4" w:space="0" w:color="auto"/>
              <w:left w:val="single" w:sz="4" w:space="0" w:color="auto"/>
              <w:bottom w:val="single" w:sz="4" w:space="0" w:color="auto"/>
              <w:right w:val="single" w:sz="4" w:space="0" w:color="auto"/>
            </w:tcBorders>
          </w:tcPr>
          <w:p w14:paraId="7B8B529D" w14:textId="77777777" w:rsidR="00801997" w:rsidRPr="00902E0D" w:rsidRDefault="00801997" w:rsidP="00801997">
            <w:pPr>
              <w:rPr>
                <w:rFonts w:ascii="Gill Sans MT" w:hAnsi="Gill Sans MT"/>
                <w:bCs/>
              </w:rPr>
            </w:pPr>
            <w:r w:rsidRPr="00902E0D">
              <w:rPr>
                <w:rFonts w:ascii="Gill Sans MT" w:hAnsi="Gill Sans MT"/>
                <w:bCs/>
              </w:rPr>
              <w:t>Website Content Management and CRM databases</w:t>
            </w:r>
          </w:p>
          <w:p w14:paraId="2AED5A9B" w14:textId="77777777" w:rsidR="00801997" w:rsidRPr="00902E0D" w:rsidRDefault="00801997" w:rsidP="00801997">
            <w:pPr>
              <w:rPr>
                <w:rFonts w:ascii="Gill Sans MT" w:hAnsi="Gill Sans MT"/>
                <w:bCs/>
              </w:rPr>
            </w:pPr>
          </w:p>
          <w:p w14:paraId="6EB9B2AA" w14:textId="77777777" w:rsidR="00801997" w:rsidRPr="00902E0D" w:rsidRDefault="00801997" w:rsidP="00801997">
            <w:pPr>
              <w:rPr>
                <w:rFonts w:ascii="Gill Sans MT" w:hAnsi="Gill Sans MT"/>
                <w:bCs/>
              </w:rPr>
            </w:pPr>
            <w:r w:rsidRPr="00902E0D">
              <w:rPr>
                <w:rFonts w:ascii="Gill Sans MT" w:hAnsi="Gill Sans MT"/>
                <w:bCs/>
              </w:rPr>
              <w:t>Microsoft Office software</w:t>
            </w:r>
          </w:p>
          <w:p w14:paraId="65081319" w14:textId="77777777" w:rsidR="00801997" w:rsidRPr="00902E0D" w:rsidRDefault="00801997" w:rsidP="00801997">
            <w:pPr>
              <w:rPr>
                <w:rFonts w:ascii="Gill Sans MT" w:hAnsi="Gill Sans MT"/>
                <w:bCs/>
              </w:rPr>
            </w:pPr>
          </w:p>
          <w:p w14:paraId="01D1A34B" w14:textId="77777777" w:rsidR="00801997" w:rsidRPr="00902E0D" w:rsidRDefault="00801997" w:rsidP="00801997">
            <w:pPr>
              <w:rPr>
                <w:rFonts w:ascii="Gill Sans MT" w:hAnsi="Gill Sans MT"/>
                <w:bCs/>
              </w:rPr>
            </w:pPr>
            <w:r w:rsidRPr="00902E0D">
              <w:rPr>
                <w:rFonts w:ascii="Gill Sans MT" w:hAnsi="Gill Sans MT"/>
                <w:bCs/>
              </w:rPr>
              <w:t>Commitment to equality and diversity</w:t>
            </w:r>
          </w:p>
        </w:tc>
        <w:tc>
          <w:tcPr>
            <w:tcW w:w="1276" w:type="dxa"/>
            <w:tcBorders>
              <w:top w:val="single" w:sz="4" w:space="0" w:color="auto"/>
              <w:left w:val="single" w:sz="4" w:space="0" w:color="auto"/>
              <w:bottom w:val="single" w:sz="4" w:space="0" w:color="auto"/>
              <w:right w:val="single" w:sz="4" w:space="0" w:color="auto"/>
            </w:tcBorders>
          </w:tcPr>
          <w:p w14:paraId="6272155D" w14:textId="77777777" w:rsidR="00801997" w:rsidRPr="00902E0D" w:rsidRDefault="00801997" w:rsidP="00801997">
            <w:pPr>
              <w:rPr>
                <w:rFonts w:ascii="Gill Sans MT" w:hAnsi="Gill Sans MT"/>
                <w:bCs/>
              </w:rPr>
            </w:pPr>
            <w:r w:rsidRPr="00902E0D">
              <w:rPr>
                <w:rFonts w:ascii="Gill Sans MT" w:hAnsi="Gill Sans MT"/>
                <w:bCs/>
              </w:rPr>
              <w:t xml:space="preserve">Desirable </w:t>
            </w:r>
          </w:p>
          <w:p w14:paraId="4DAA7591" w14:textId="77777777" w:rsidR="00801997" w:rsidRPr="00902E0D" w:rsidRDefault="00801997" w:rsidP="00801997">
            <w:pPr>
              <w:rPr>
                <w:rFonts w:ascii="Gill Sans MT" w:hAnsi="Gill Sans MT"/>
                <w:bCs/>
              </w:rPr>
            </w:pPr>
          </w:p>
          <w:p w14:paraId="1F6D11EC" w14:textId="77777777" w:rsidR="00801997" w:rsidRPr="00902E0D" w:rsidRDefault="00801997" w:rsidP="00801997">
            <w:pPr>
              <w:rPr>
                <w:rFonts w:ascii="Gill Sans MT" w:hAnsi="Gill Sans MT"/>
                <w:bCs/>
              </w:rPr>
            </w:pPr>
            <w:r w:rsidRPr="00902E0D">
              <w:rPr>
                <w:rFonts w:ascii="Gill Sans MT" w:hAnsi="Gill Sans MT"/>
                <w:bCs/>
              </w:rPr>
              <w:t>Essential</w:t>
            </w:r>
          </w:p>
          <w:p w14:paraId="365540D5" w14:textId="77777777" w:rsidR="00801997" w:rsidRPr="00902E0D" w:rsidRDefault="00801997" w:rsidP="00801997">
            <w:pPr>
              <w:rPr>
                <w:rFonts w:ascii="Gill Sans MT" w:hAnsi="Gill Sans MT"/>
                <w:bCs/>
              </w:rPr>
            </w:pPr>
          </w:p>
          <w:p w14:paraId="7FA50AC2" w14:textId="77777777" w:rsidR="00801997" w:rsidRPr="00902E0D" w:rsidRDefault="00801997" w:rsidP="00801997">
            <w:pPr>
              <w:rPr>
                <w:rFonts w:ascii="Gill Sans MT" w:hAnsi="Gill Sans MT"/>
                <w:bCs/>
              </w:rPr>
            </w:pPr>
            <w:r w:rsidRPr="00902E0D">
              <w:rPr>
                <w:rFonts w:ascii="Gill Sans MT" w:hAnsi="Gill Sans MT"/>
                <w:bCs/>
              </w:rPr>
              <w:t>Essential</w:t>
            </w:r>
          </w:p>
          <w:p w14:paraId="799ABD71" w14:textId="77777777" w:rsidR="00801997" w:rsidRPr="00902E0D" w:rsidRDefault="00801997" w:rsidP="00801997">
            <w:pPr>
              <w:rPr>
                <w:rFonts w:ascii="Gill Sans MT" w:hAnsi="Gill Sans MT"/>
                <w:bCs/>
              </w:rPr>
            </w:pPr>
          </w:p>
        </w:tc>
      </w:tr>
      <w:tr w:rsidR="00801997" w:rsidRPr="00902E0D" w14:paraId="15247C44" w14:textId="77777777" w:rsidTr="00801997">
        <w:trPr>
          <w:cantSplit/>
        </w:trPr>
        <w:tc>
          <w:tcPr>
            <w:tcW w:w="1933" w:type="dxa"/>
            <w:tcBorders>
              <w:top w:val="single" w:sz="4" w:space="0" w:color="auto"/>
              <w:left w:val="single" w:sz="4" w:space="0" w:color="auto"/>
              <w:bottom w:val="single" w:sz="4" w:space="0" w:color="auto"/>
              <w:right w:val="single" w:sz="4" w:space="0" w:color="auto"/>
            </w:tcBorders>
          </w:tcPr>
          <w:p w14:paraId="21B144C7" w14:textId="77777777" w:rsidR="00801997" w:rsidRPr="00902E0D" w:rsidRDefault="00801997" w:rsidP="00801997">
            <w:pPr>
              <w:rPr>
                <w:rFonts w:ascii="Gill Sans MT" w:hAnsi="Gill Sans MT"/>
                <w:bCs/>
              </w:rPr>
            </w:pPr>
            <w:r w:rsidRPr="00902E0D">
              <w:rPr>
                <w:rFonts w:ascii="Gill Sans MT" w:hAnsi="Gill Sans MT"/>
                <w:bCs/>
              </w:rPr>
              <w:t>Skills/ Abilities</w:t>
            </w:r>
          </w:p>
          <w:p w14:paraId="28A83A98" w14:textId="77777777" w:rsidR="00801997" w:rsidRPr="00902E0D" w:rsidRDefault="00801997" w:rsidP="00801997">
            <w:pPr>
              <w:rPr>
                <w:rFonts w:ascii="Gill Sans MT" w:hAnsi="Gill Sans MT"/>
                <w:bCs/>
              </w:rPr>
            </w:pPr>
          </w:p>
        </w:tc>
        <w:tc>
          <w:tcPr>
            <w:tcW w:w="851" w:type="dxa"/>
            <w:tcBorders>
              <w:top w:val="single" w:sz="4" w:space="0" w:color="auto"/>
              <w:left w:val="single" w:sz="4" w:space="0" w:color="auto"/>
              <w:bottom w:val="single" w:sz="4" w:space="0" w:color="auto"/>
              <w:right w:val="single" w:sz="4" w:space="0" w:color="auto"/>
            </w:tcBorders>
          </w:tcPr>
          <w:p w14:paraId="58DCAAD1" w14:textId="77777777" w:rsidR="00801997" w:rsidRPr="00902E0D" w:rsidRDefault="00801997" w:rsidP="00801997">
            <w:pPr>
              <w:rPr>
                <w:rFonts w:ascii="Gill Sans MT" w:hAnsi="Gill Sans MT"/>
                <w:bCs/>
              </w:rPr>
            </w:pPr>
            <w:r w:rsidRPr="00902E0D">
              <w:rPr>
                <w:rFonts w:ascii="Gill Sans MT" w:hAnsi="Gill Sans MT"/>
                <w:bCs/>
              </w:rPr>
              <w:t>3.1</w:t>
            </w:r>
          </w:p>
          <w:p w14:paraId="2491E659" w14:textId="77777777" w:rsidR="00801997" w:rsidRPr="00902E0D" w:rsidRDefault="00801997" w:rsidP="00801997">
            <w:pPr>
              <w:rPr>
                <w:rFonts w:ascii="Gill Sans MT" w:hAnsi="Gill Sans MT"/>
                <w:bCs/>
              </w:rPr>
            </w:pPr>
          </w:p>
          <w:p w14:paraId="0C3EB6AF" w14:textId="77777777" w:rsidR="00801997" w:rsidRPr="00902E0D" w:rsidRDefault="00801997" w:rsidP="00801997">
            <w:pPr>
              <w:rPr>
                <w:rFonts w:ascii="Gill Sans MT" w:hAnsi="Gill Sans MT"/>
                <w:bCs/>
              </w:rPr>
            </w:pPr>
          </w:p>
          <w:p w14:paraId="5CF2FC96" w14:textId="77777777" w:rsidR="00801997" w:rsidRPr="00902E0D" w:rsidRDefault="00801997" w:rsidP="00801997">
            <w:pPr>
              <w:rPr>
                <w:rFonts w:ascii="Gill Sans MT" w:hAnsi="Gill Sans MT"/>
                <w:bCs/>
              </w:rPr>
            </w:pPr>
          </w:p>
          <w:p w14:paraId="70D0FC5A" w14:textId="77777777" w:rsidR="00801997" w:rsidRPr="00902E0D" w:rsidRDefault="00801997" w:rsidP="00801997">
            <w:pPr>
              <w:rPr>
                <w:rFonts w:ascii="Gill Sans MT" w:hAnsi="Gill Sans MT"/>
                <w:bCs/>
              </w:rPr>
            </w:pPr>
          </w:p>
          <w:p w14:paraId="1C6DFE2F" w14:textId="77777777" w:rsidR="00801997" w:rsidRPr="00902E0D" w:rsidRDefault="00801997" w:rsidP="00801997">
            <w:pPr>
              <w:rPr>
                <w:rFonts w:ascii="Gill Sans MT" w:hAnsi="Gill Sans MT"/>
                <w:bCs/>
              </w:rPr>
            </w:pPr>
          </w:p>
        </w:tc>
        <w:tc>
          <w:tcPr>
            <w:tcW w:w="5953" w:type="dxa"/>
            <w:tcBorders>
              <w:top w:val="single" w:sz="4" w:space="0" w:color="auto"/>
              <w:left w:val="single" w:sz="4" w:space="0" w:color="auto"/>
              <w:bottom w:val="single" w:sz="4" w:space="0" w:color="auto"/>
              <w:right w:val="single" w:sz="4" w:space="0" w:color="auto"/>
            </w:tcBorders>
          </w:tcPr>
          <w:p w14:paraId="42BD23B8" w14:textId="77777777" w:rsidR="00801997" w:rsidRPr="00902E0D" w:rsidRDefault="00801997" w:rsidP="00801997">
            <w:pPr>
              <w:rPr>
                <w:rFonts w:ascii="Gill Sans MT" w:hAnsi="Gill Sans MT"/>
                <w:bCs/>
              </w:rPr>
            </w:pPr>
            <w:r w:rsidRPr="00902E0D">
              <w:rPr>
                <w:rFonts w:ascii="Gill Sans MT" w:hAnsi="Gill Sans MT"/>
                <w:bCs/>
              </w:rPr>
              <w:t>Good communication skills, oral and written</w:t>
            </w:r>
          </w:p>
          <w:p w14:paraId="6D103118" w14:textId="77777777" w:rsidR="00801997" w:rsidRPr="00902E0D" w:rsidRDefault="00801997" w:rsidP="00801997">
            <w:pPr>
              <w:rPr>
                <w:rFonts w:ascii="Gill Sans MT" w:hAnsi="Gill Sans MT"/>
                <w:bCs/>
              </w:rPr>
            </w:pPr>
          </w:p>
          <w:p w14:paraId="21384B19" w14:textId="77777777" w:rsidR="00801997" w:rsidRPr="00902E0D" w:rsidRDefault="00801997" w:rsidP="00801997">
            <w:pPr>
              <w:rPr>
                <w:rFonts w:ascii="Gill Sans MT" w:hAnsi="Gill Sans MT"/>
                <w:bCs/>
              </w:rPr>
            </w:pPr>
            <w:r w:rsidRPr="00902E0D">
              <w:rPr>
                <w:rFonts w:ascii="Gill Sans MT" w:hAnsi="Gill Sans MT"/>
                <w:bCs/>
              </w:rPr>
              <w:t>Time and task management</w:t>
            </w:r>
          </w:p>
          <w:p w14:paraId="07A5CEC9" w14:textId="77777777" w:rsidR="00801997" w:rsidRPr="00902E0D" w:rsidRDefault="00801997" w:rsidP="00801997">
            <w:pPr>
              <w:rPr>
                <w:rFonts w:ascii="Gill Sans MT" w:hAnsi="Gill Sans MT"/>
                <w:bCs/>
              </w:rPr>
            </w:pPr>
          </w:p>
          <w:p w14:paraId="7EFA9A2E" w14:textId="77777777" w:rsidR="00801997" w:rsidRPr="00902E0D" w:rsidRDefault="00801997" w:rsidP="00801997">
            <w:pPr>
              <w:rPr>
                <w:rFonts w:ascii="Gill Sans MT" w:hAnsi="Gill Sans MT"/>
                <w:bCs/>
              </w:rPr>
            </w:pPr>
            <w:r w:rsidRPr="00902E0D">
              <w:rPr>
                <w:rFonts w:ascii="Gill Sans MT" w:hAnsi="Gill Sans MT"/>
                <w:bCs/>
              </w:rPr>
              <w:t>Ability to prioritise work</w:t>
            </w:r>
          </w:p>
          <w:p w14:paraId="29ADD4A7" w14:textId="77777777" w:rsidR="00801997" w:rsidRPr="00902E0D" w:rsidRDefault="00801997" w:rsidP="00801997">
            <w:pPr>
              <w:rPr>
                <w:rFonts w:ascii="Gill Sans MT" w:hAnsi="Gill Sans MT"/>
                <w:bCs/>
              </w:rPr>
            </w:pPr>
          </w:p>
          <w:p w14:paraId="7ACD29C4" w14:textId="3DD55171" w:rsidR="00801997" w:rsidRPr="00902E0D" w:rsidRDefault="00801997" w:rsidP="00801997">
            <w:pPr>
              <w:rPr>
                <w:rFonts w:ascii="Gill Sans MT" w:hAnsi="Gill Sans MT"/>
                <w:bCs/>
              </w:rPr>
            </w:pPr>
            <w:r w:rsidRPr="00902E0D">
              <w:rPr>
                <w:rFonts w:ascii="Gill Sans MT" w:hAnsi="Gill Sans MT"/>
                <w:bCs/>
              </w:rPr>
              <w:t>Ability to work unsupervised</w:t>
            </w:r>
          </w:p>
          <w:p w14:paraId="6EF9DA82" w14:textId="77777777" w:rsidR="00801997" w:rsidRPr="00902E0D" w:rsidRDefault="00801997" w:rsidP="00801997">
            <w:pPr>
              <w:rPr>
                <w:rFonts w:ascii="Gill Sans MT" w:hAnsi="Gill Sans MT"/>
                <w:bCs/>
              </w:rPr>
            </w:pPr>
          </w:p>
          <w:p w14:paraId="02409A8D" w14:textId="77777777" w:rsidR="00801997" w:rsidRPr="00902E0D" w:rsidRDefault="00801997" w:rsidP="00801997">
            <w:pPr>
              <w:rPr>
                <w:rFonts w:ascii="Gill Sans MT" w:hAnsi="Gill Sans MT"/>
                <w:bCs/>
              </w:rPr>
            </w:pPr>
            <w:r w:rsidRPr="00902E0D">
              <w:rPr>
                <w:rFonts w:ascii="Gill Sans MT" w:hAnsi="Gill Sans MT"/>
                <w:bCs/>
              </w:rPr>
              <w:t>Ability to work as a team member</w:t>
            </w:r>
          </w:p>
          <w:p w14:paraId="0375C74D" w14:textId="77777777" w:rsidR="00801997" w:rsidRPr="00902E0D" w:rsidRDefault="00801997" w:rsidP="00801997">
            <w:pPr>
              <w:rPr>
                <w:rFonts w:ascii="Gill Sans MT" w:hAnsi="Gill Sans MT"/>
                <w:bCs/>
              </w:rPr>
            </w:pPr>
          </w:p>
          <w:p w14:paraId="586B91AA" w14:textId="77777777" w:rsidR="00801997" w:rsidRPr="00902E0D" w:rsidRDefault="00801997" w:rsidP="00801997">
            <w:pPr>
              <w:rPr>
                <w:rFonts w:ascii="Gill Sans MT" w:hAnsi="Gill Sans MT"/>
                <w:bCs/>
              </w:rPr>
            </w:pPr>
            <w:r w:rsidRPr="00902E0D">
              <w:rPr>
                <w:rFonts w:ascii="Gill Sans MT" w:hAnsi="Gill Sans MT"/>
                <w:bCs/>
              </w:rPr>
              <w:t xml:space="preserve">Attention to detail </w:t>
            </w:r>
          </w:p>
          <w:p w14:paraId="31C01C89" w14:textId="77777777" w:rsidR="00801997" w:rsidRPr="00902E0D" w:rsidRDefault="00801997" w:rsidP="00801997">
            <w:pPr>
              <w:rPr>
                <w:rFonts w:ascii="Gill Sans MT" w:hAnsi="Gill Sans MT"/>
                <w:bCs/>
              </w:rPr>
            </w:pPr>
          </w:p>
          <w:p w14:paraId="32139301" w14:textId="77777777" w:rsidR="00801997" w:rsidRPr="00902E0D" w:rsidRDefault="00801997" w:rsidP="00801997">
            <w:pPr>
              <w:rPr>
                <w:rFonts w:ascii="Gill Sans MT" w:hAnsi="Gill Sans MT"/>
                <w:bCs/>
              </w:rPr>
            </w:pPr>
          </w:p>
        </w:tc>
        <w:tc>
          <w:tcPr>
            <w:tcW w:w="1276" w:type="dxa"/>
            <w:tcBorders>
              <w:top w:val="single" w:sz="4" w:space="0" w:color="auto"/>
              <w:left w:val="single" w:sz="4" w:space="0" w:color="auto"/>
              <w:bottom w:val="single" w:sz="4" w:space="0" w:color="auto"/>
              <w:right w:val="single" w:sz="4" w:space="0" w:color="auto"/>
            </w:tcBorders>
          </w:tcPr>
          <w:p w14:paraId="33FB6209" w14:textId="77777777" w:rsidR="00801997" w:rsidRPr="00902E0D" w:rsidRDefault="00801997" w:rsidP="00801997">
            <w:pPr>
              <w:rPr>
                <w:rFonts w:ascii="Gill Sans MT" w:hAnsi="Gill Sans MT"/>
                <w:bCs/>
              </w:rPr>
            </w:pPr>
            <w:r w:rsidRPr="00902E0D">
              <w:rPr>
                <w:rFonts w:ascii="Gill Sans MT" w:hAnsi="Gill Sans MT"/>
                <w:bCs/>
              </w:rPr>
              <w:t>Essential</w:t>
            </w:r>
          </w:p>
          <w:p w14:paraId="4DECB07C" w14:textId="77777777" w:rsidR="00801997" w:rsidRPr="00902E0D" w:rsidRDefault="00801997" w:rsidP="00801997">
            <w:pPr>
              <w:rPr>
                <w:rFonts w:ascii="Gill Sans MT" w:hAnsi="Gill Sans MT"/>
                <w:bCs/>
              </w:rPr>
            </w:pPr>
          </w:p>
          <w:p w14:paraId="0C3B6E40" w14:textId="77777777" w:rsidR="00801997" w:rsidRPr="00902E0D" w:rsidRDefault="00801997" w:rsidP="00801997">
            <w:pPr>
              <w:rPr>
                <w:rFonts w:ascii="Gill Sans MT" w:hAnsi="Gill Sans MT"/>
                <w:bCs/>
              </w:rPr>
            </w:pPr>
            <w:r w:rsidRPr="00902E0D">
              <w:rPr>
                <w:rFonts w:ascii="Gill Sans MT" w:hAnsi="Gill Sans MT"/>
                <w:bCs/>
              </w:rPr>
              <w:t>Essential</w:t>
            </w:r>
          </w:p>
          <w:p w14:paraId="5F0141A0" w14:textId="77777777" w:rsidR="00801997" w:rsidRPr="00902E0D" w:rsidRDefault="00801997" w:rsidP="00801997">
            <w:pPr>
              <w:rPr>
                <w:rFonts w:ascii="Gill Sans MT" w:hAnsi="Gill Sans MT"/>
                <w:bCs/>
              </w:rPr>
            </w:pPr>
          </w:p>
          <w:p w14:paraId="4E3F6FB1" w14:textId="77777777" w:rsidR="00801997" w:rsidRPr="00902E0D" w:rsidRDefault="00801997" w:rsidP="00801997">
            <w:pPr>
              <w:rPr>
                <w:rFonts w:ascii="Gill Sans MT" w:hAnsi="Gill Sans MT"/>
                <w:bCs/>
              </w:rPr>
            </w:pPr>
            <w:r w:rsidRPr="00902E0D">
              <w:rPr>
                <w:rFonts w:ascii="Gill Sans MT" w:hAnsi="Gill Sans MT"/>
                <w:bCs/>
              </w:rPr>
              <w:t>Essential</w:t>
            </w:r>
          </w:p>
          <w:p w14:paraId="72ACA799" w14:textId="77777777" w:rsidR="00801997" w:rsidRPr="00902E0D" w:rsidRDefault="00801997" w:rsidP="00801997">
            <w:pPr>
              <w:rPr>
                <w:rFonts w:ascii="Gill Sans MT" w:hAnsi="Gill Sans MT"/>
                <w:bCs/>
              </w:rPr>
            </w:pPr>
          </w:p>
          <w:p w14:paraId="64A691AA" w14:textId="77777777" w:rsidR="00801997" w:rsidRPr="00902E0D" w:rsidRDefault="00801997" w:rsidP="00801997">
            <w:pPr>
              <w:rPr>
                <w:rFonts w:ascii="Gill Sans MT" w:hAnsi="Gill Sans MT"/>
                <w:bCs/>
              </w:rPr>
            </w:pPr>
            <w:r w:rsidRPr="00902E0D">
              <w:rPr>
                <w:rFonts w:ascii="Gill Sans MT" w:hAnsi="Gill Sans MT"/>
                <w:bCs/>
              </w:rPr>
              <w:t>Essential</w:t>
            </w:r>
          </w:p>
          <w:p w14:paraId="652F14FA" w14:textId="77777777" w:rsidR="00801997" w:rsidRPr="00902E0D" w:rsidRDefault="00801997" w:rsidP="00801997">
            <w:pPr>
              <w:rPr>
                <w:rFonts w:ascii="Gill Sans MT" w:hAnsi="Gill Sans MT"/>
                <w:bCs/>
              </w:rPr>
            </w:pPr>
          </w:p>
          <w:p w14:paraId="57C6AB56" w14:textId="77777777" w:rsidR="00801997" w:rsidRPr="00902E0D" w:rsidRDefault="00801997" w:rsidP="00801997">
            <w:pPr>
              <w:rPr>
                <w:rFonts w:ascii="Gill Sans MT" w:hAnsi="Gill Sans MT"/>
                <w:bCs/>
              </w:rPr>
            </w:pPr>
            <w:r w:rsidRPr="00902E0D">
              <w:rPr>
                <w:rFonts w:ascii="Gill Sans MT" w:hAnsi="Gill Sans MT"/>
                <w:bCs/>
              </w:rPr>
              <w:t>Essential</w:t>
            </w:r>
          </w:p>
          <w:p w14:paraId="7BA7EE96" w14:textId="77777777" w:rsidR="00801997" w:rsidRPr="00902E0D" w:rsidRDefault="00801997" w:rsidP="00801997">
            <w:pPr>
              <w:rPr>
                <w:rFonts w:ascii="Gill Sans MT" w:hAnsi="Gill Sans MT"/>
                <w:bCs/>
              </w:rPr>
            </w:pPr>
          </w:p>
          <w:p w14:paraId="5A449C13" w14:textId="7478E35B" w:rsidR="00801997" w:rsidRPr="00902E0D" w:rsidRDefault="00801997" w:rsidP="00801997">
            <w:pPr>
              <w:rPr>
                <w:rFonts w:ascii="Gill Sans MT" w:hAnsi="Gill Sans MT"/>
                <w:bCs/>
              </w:rPr>
            </w:pPr>
            <w:r w:rsidRPr="00902E0D">
              <w:rPr>
                <w:rFonts w:ascii="Gill Sans MT" w:hAnsi="Gill Sans MT"/>
                <w:bCs/>
              </w:rPr>
              <w:t>Essential</w:t>
            </w:r>
          </w:p>
        </w:tc>
      </w:tr>
      <w:tr w:rsidR="00801997" w:rsidRPr="00902E0D" w14:paraId="4F09928D" w14:textId="77777777" w:rsidTr="00801997">
        <w:trPr>
          <w:cantSplit/>
        </w:trPr>
        <w:tc>
          <w:tcPr>
            <w:tcW w:w="1933" w:type="dxa"/>
            <w:tcBorders>
              <w:top w:val="single" w:sz="4" w:space="0" w:color="auto"/>
              <w:left w:val="single" w:sz="4" w:space="0" w:color="auto"/>
              <w:bottom w:val="single" w:sz="4" w:space="0" w:color="auto"/>
              <w:right w:val="single" w:sz="4" w:space="0" w:color="auto"/>
            </w:tcBorders>
          </w:tcPr>
          <w:p w14:paraId="33BFFDBE" w14:textId="77777777" w:rsidR="00801997" w:rsidRPr="00902E0D" w:rsidRDefault="00801997" w:rsidP="00801997">
            <w:pPr>
              <w:rPr>
                <w:rFonts w:ascii="Gill Sans MT" w:hAnsi="Gill Sans MT"/>
                <w:bCs/>
              </w:rPr>
            </w:pPr>
            <w:r w:rsidRPr="00902E0D">
              <w:rPr>
                <w:rFonts w:ascii="Gill Sans MT" w:hAnsi="Gill Sans MT"/>
                <w:bCs/>
              </w:rPr>
              <w:t>Qualifications</w:t>
            </w:r>
          </w:p>
          <w:p w14:paraId="67762EF9" w14:textId="77777777" w:rsidR="00801997" w:rsidRPr="00902E0D" w:rsidRDefault="00801997" w:rsidP="00801997">
            <w:pPr>
              <w:rPr>
                <w:rFonts w:ascii="Gill Sans MT" w:hAnsi="Gill Sans MT"/>
                <w:bCs/>
              </w:rPr>
            </w:pPr>
          </w:p>
        </w:tc>
        <w:tc>
          <w:tcPr>
            <w:tcW w:w="851" w:type="dxa"/>
            <w:tcBorders>
              <w:top w:val="single" w:sz="4" w:space="0" w:color="auto"/>
              <w:left w:val="single" w:sz="4" w:space="0" w:color="auto"/>
              <w:bottom w:val="single" w:sz="4" w:space="0" w:color="auto"/>
              <w:right w:val="single" w:sz="4" w:space="0" w:color="auto"/>
            </w:tcBorders>
          </w:tcPr>
          <w:p w14:paraId="3BF4F534" w14:textId="77777777" w:rsidR="00801997" w:rsidRPr="00902E0D" w:rsidRDefault="00801997" w:rsidP="00801997">
            <w:pPr>
              <w:rPr>
                <w:rFonts w:ascii="Gill Sans MT" w:hAnsi="Gill Sans MT"/>
                <w:bCs/>
              </w:rPr>
            </w:pPr>
            <w:r w:rsidRPr="00902E0D">
              <w:rPr>
                <w:rFonts w:ascii="Gill Sans MT" w:hAnsi="Gill Sans MT"/>
                <w:bCs/>
              </w:rPr>
              <w:t>4.1</w:t>
            </w:r>
          </w:p>
          <w:p w14:paraId="3F6F9133" w14:textId="77777777" w:rsidR="00801997" w:rsidRPr="00902E0D" w:rsidRDefault="00801997" w:rsidP="00801997">
            <w:pPr>
              <w:rPr>
                <w:rFonts w:ascii="Gill Sans MT" w:hAnsi="Gill Sans MT"/>
                <w:bCs/>
              </w:rPr>
            </w:pPr>
          </w:p>
          <w:p w14:paraId="36222C0B" w14:textId="77777777" w:rsidR="00801997" w:rsidRPr="00902E0D" w:rsidRDefault="00801997" w:rsidP="00801997">
            <w:pPr>
              <w:rPr>
                <w:rFonts w:ascii="Gill Sans MT" w:hAnsi="Gill Sans MT"/>
                <w:bCs/>
              </w:rPr>
            </w:pPr>
          </w:p>
          <w:p w14:paraId="580065A8" w14:textId="77777777" w:rsidR="00801997" w:rsidRPr="00902E0D" w:rsidRDefault="00801997" w:rsidP="00801997">
            <w:pPr>
              <w:rPr>
                <w:rFonts w:ascii="Gill Sans MT" w:hAnsi="Gill Sans MT"/>
                <w:bCs/>
              </w:rPr>
            </w:pPr>
          </w:p>
          <w:p w14:paraId="2248B8B2" w14:textId="77777777" w:rsidR="00801997" w:rsidRPr="00902E0D" w:rsidRDefault="00801997" w:rsidP="00801997">
            <w:pPr>
              <w:rPr>
                <w:rFonts w:ascii="Gill Sans MT" w:hAnsi="Gill Sans MT"/>
                <w:bCs/>
              </w:rPr>
            </w:pPr>
          </w:p>
          <w:p w14:paraId="5AE25642" w14:textId="77777777" w:rsidR="00801997" w:rsidRPr="00902E0D" w:rsidRDefault="00801997" w:rsidP="00801997">
            <w:pPr>
              <w:rPr>
                <w:rFonts w:ascii="Gill Sans MT" w:hAnsi="Gill Sans MT"/>
                <w:bCs/>
              </w:rPr>
            </w:pPr>
          </w:p>
        </w:tc>
        <w:tc>
          <w:tcPr>
            <w:tcW w:w="5953" w:type="dxa"/>
            <w:tcBorders>
              <w:top w:val="single" w:sz="4" w:space="0" w:color="auto"/>
              <w:left w:val="single" w:sz="4" w:space="0" w:color="auto"/>
              <w:bottom w:val="single" w:sz="4" w:space="0" w:color="auto"/>
              <w:right w:val="single" w:sz="4" w:space="0" w:color="auto"/>
            </w:tcBorders>
          </w:tcPr>
          <w:p w14:paraId="38141AC3" w14:textId="3792927B" w:rsidR="00801997" w:rsidRPr="00902E0D" w:rsidRDefault="00801997" w:rsidP="00801997">
            <w:pPr>
              <w:rPr>
                <w:rFonts w:ascii="Gill Sans MT" w:hAnsi="Gill Sans MT"/>
                <w:bCs/>
              </w:rPr>
            </w:pPr>
            <w:r w:rsidRPr="00902E0D">
              <w:rPr>
                <w:rFonts w:ascii="Gill Sans MT" w:hAnsi="Gill Sans MT"/>
                <w:bCs/>
              </w:rPr>
              <w:t>Educated to a</w:t>
            </w:r>
            <w:r w:rsidR="00D82A9D">
              <w:rPr>
                <w:rFonts w:ascii="Gill Sans MT" w:hAnsi="Gill Sans MT"/>
                <w:bCs/>
              </w:rPr>
              <w:t>t least</w:t>
            </w:r>
            <w:r w:rsidRPr="00902E0D">
              <w:rPr>
                <w:rFonts w:ascii="Gill Sans MT" w:hAnsi="Gill Sans MT"/>
                <w:bCs/>
              </w:rPr>
              <w:t xml:space="preserve"> </w:t>
            </w:r>
            <w:r w:rsidR="007231E9">
              <w:rPr>
                <w:rFonts w:ascii="Gill Sans MT" w:hAnsi="Gill Sans MT"/>
                <w:bCs/>
              </w:rPr>
              <w:t xml:space="preserve">‘A’ Level or equivalent with a </w:t>
            </w:r>
            <w:r w:rsidRPr="00902E0D">
              <w:rPr>
                <w:rFonts w:ascii="Gill Sans MT" w:hAnsi="Gill Sans MT"/>
                <w:bCs/>
              </w:rPr>
              <w:t>minimum of 5 GSCE grade A-C or equivalent including Mathematics and English</w:t>
            </w:r>
          </w:p>
          <w:p w14:paraId="76537D2F" w14:textId="77777777" w:rsidR="00801997" w:rsidRPr="00902E0D" w:rsidRDefault="00801997" w:rsidP="00801997">
            <w:pPr>
              <w:rPr>
                <w:rFonts w:ascii="Gill Sans MT" w:hAnsi="Gill Sans MT"/>
                <w:bCs/>
              </w:rPr>
            </w:pPr>
          </w:p>
          <w:p w14:paraId="7BF665D0" w14:textId="77777777" w:rsidR="00801997" w:rsidRPr="00902E0D" w:rsidRDefault="00801997" w:rsidP="00801997">
            <w:pPr>
              <w:rPr>
                <w:rFonts w:ascii="Gill Sans MT" w:hAnsi="Gill Sans MT"/>
                <w:bCs/>
              </w:rPr>
            </w:pPr>
            <w:r w:rsidRPr="00902E0D">
              <w:rPr>
                <w:rFonts w:ascii="Gill Sans MT" w:hAnsi="Gill Sans MT"/>
                <w:bCs/>
              </w:rPr>
              <w:t>Evidence of continuous personal development</w:t>
            </w:r>
          </w:p>
          <w:p w14:paraId="36ACD293" w14:textId="77777777" w:rsidR="00801997" w:rsidRPr="00902E0D" w:rsidRDefault="00801997" w:rsidP="00801997">
            <w:pPr>
              <w:rPr>
                <w:rFonts w:ascii="Gill Sans MT" w:hAnsi="Gill Sans MT"/>
                <w:bCs/>
              </w:rPr>
            </w:pPr>
          </w:p>
        </w:tc>
        <w:tc>
          <w:tcPr>
            <w:tcW w:w="1276" w:type="dxa"/>
            <w:tcBorders>
              <w:top w:val="single" w:sz="4" w:space="0" w:color="auto"/>
              <w:left w:val="single" w:sz="4" w:space="0" w:color="auto"/>
              <w:bottom w:val="single" w:sz="4" w:space="0" w:color="auto"/>
              <w:right w:val="single" w:sz="4" w:space="0" w:color="auto"/>
            </w:tcBorders>
          </w:tcPr>
          <w:p w14:paraId="1F172E8A" w14:textId="77777777" w:rsidR="00801997" w:rsidRPr="00902E0D" w:rsidRDefault="00801997" w:rsidP="00801997">
            <w:pPr>
              <w:rPr>
                <w:rFonts w:ascii="Gill Sans MT" w:hAnsi="Gill Sans MT"/>
                <w:bCs/>
              </w:rPr>
            </w:pPr>
            <w:r w:rsidRPr="00902E0D">
              <w:rPr>
                <w:rFonts w:ascii="Gill Sans MT" w:hAnsi="Gill Sans MT"/>
                <w:bCs/>
              </w:rPr>
              <w:t>Essential</w:t>
            </w:r>
          </w:p>
          <w:p w14:paraId="57613581" w14:textId="77777777" w:rsidR="00801997" w:rsidRDefault="00801997" w:rsidP="00801997">
            <w:pPr>
              <w:rPr>
                <w:rFonts w:ascii="Gill Sans MT" w:hAnsi="Gill Sans MT"/>
                <w:bCs/>
              </w:rPr>
            </w:pPr>
          </w:p>
          <w:p w14:paraId="7B12D6A4" w14:textId="77777777" w:rsidR="007231E9" w:rsidRPr="00902E0D" w:rsidRDefault="007231E9" w:rsidP="00801997">
            <w:pPr>
              <w:rPr>
                <w:rFonts w:ascii="Gill Sans MT" w:hAnsi="Gill Sans MT"/>
                <w:bCs/>
              </w:rPr>
            </w:pPr>
          </w:p>
          <w:p w14:paraId="474E79BE" w14:textId="77777777" w:rsidR="00801997" w:rsidRPr="00902E0D" w:rsidRDefault="00801997" w:rsidP="00801997">
            <w:pPr>
              <w:rPr>
                <w:rFonts w:ascii="Gill Sans MT" w:hAnsi="Gill Sans MT"/>
                <w:bCs/>
              </w:rPr>
            </w:pPr>
          </w:p>
          <w:p w14:paraId="28A14CBC" w14:textId="77777777" w:rsidR="00801997" w:rsidRPr="00902E0D" w:rsidRDefault="00801997" w:rsidP="00801997">
            <w:pPr>
              <w:rPr>
                <w:rFonts w:ascii="Gill Sans MT" w:hAnsi="Gill Sans MT"/>
                <w:bCs/>
              </w:rPr>
            </w:pPr>
            <w:r w:rsidRPr="00902E0D">
              <w:rPr>
                <w:rFonts w:ascii="Gill Sans MT" w:hAnsi="Gill Sans MT"/>
                <w:bCs/>
              </w:rPr>
              <w:t>Desirable</w:t>
            </w:r>
          </w:p>
        </w:tc>
      </w:tr>
    </w:tbl>
    <w:p w14:paraId="11CB5152" w14:textId="77777777" w:rsidR="001A39A3" w:rsidRDefault="001A39A3">
      <w:pPr>
        <w:rPr>
          <w:rFonts w:ascii="Gill Sans MT" w:hAnsi="Gill Sans MT"/>
          <w:b/>
          <w:bCs/>
          <w:sz w:val="28"/>
        </w:rPr>
      </w:pPr>
    </w:p>
    <w:p w14:paraId="771240B9" w14:textId="3E14413F" w:rsidR="006D050C" w:rsidRPr="00357958" w:rsidRDefault="006D050C" w:rsidP="006D050C">
      <w:pPr>
        <w:rPr>
          <w:rFonts w:ascii="Gill Sans MT" w:hAnsi="Gill Sans MT"/>
          <w:b/>
          <w:bCs/>
          <w:sz w:val="28"/>
        </w:rPr>
      </w:pPr>
      <w:r w:rsidRPr="00357958">
        <w:rPr>
          <w:rFonts w:ascii="Gill Sans MT" w:hAnsi="Gill Sans MT"/>
          <w:b/>
          <w:bCs/>
          <w:sz w:val="28"/>
        </w:rPr>
        <w:t>Application details</w:t>
      </w:r>
    </w:p>
    <w:p w14:paraId="38965E0D" w14:textId="77777777" w:rsidR="006D050C" w:rsidRDefault="006D050C" w:rsidP="006D050C">
      <w:pPr>
        <w:rPr>
          <w:rFonts w:ascii="Gill Sans MT" w:hAnsi="Gill Sans MT"/>
          <w:b/>
          <w:bCs/>
        </w:rPr>
      </w:pPr>
    </w:p>
    <w:p w14:paraId="4B2CC300" w14:textId="5B718780" w:rsidR="006D050C" w:rsidRDefault="006D050C" w:rsidP="006D050C">
      <w:pPr>
        <w:rPr>
          <w:rFonts w:ascii="Gill Sans MT Light" w:hAnsi="Gill Sans MT Light"/>
        </w:rPr>
      </w:pPr>
      <w:r w:rsidRPr="00BA7553">
        <w:rPr>
          <w:rFonts w:ascii="Gill Sans MT Light" w:hAnsi="Gill Sans MT Light"/>
        </w:rPr>
        <w:t>To apply email the completed application form to</w:t>
      </w:r>
      <w:r w:rsidR="00151479">
        <w:rPr>
          <w:rFonts w:ascii="Gill Sans MT Light" w:hAnsi="Gill Sans MT Light"/>
        </w:rPr>
        <w:t>:</w:t>
      </w:r>
      <w:r w:rsidRPr="00BA7553">
        <w:rPr>
          <w:rFonts w:ascii="Gill Sans MT Light" w:hAnsi="Gill Sans MT Light"/>
        </w:rPr>
        <w:t xml:space="preserve"> </w:t>
      </w:r>
      <w:hyperlink r:id="rId8" w:history="1">
        <w:r w:rsidR="00151479" w:rsidRPr="00BD232A">
          <w:rPr>
            <w:rStyle w:val="Hyperlink"/>
            <w:rFonts w:ascii="Gill Sans MT" w:hAnsi="Gill Sans MT"/>
            <w:lang w:val="en-US" w:eastAsia="en-GB"/>
          </w:rPr>
          <w:t>david@soltukt.co.uk</w:t>
        </w:r>
      </w:hyperlink>
      <w:r w:rsidR="00151479">
        <w:rPr>
          <w:rFonts w:ascii="Gill Sans MT" w:hAnsi="Gill Sans MT"/>
          <w:lang w:val="en-US" w:eastAsia="en-GB"/>
        </w:rPr>
        <w:t xml:space="preserve"> </w:t>
      </w:r>
      <w:r w:rsidR="00690633">
        <w:rPr>
          <w:rFonts w:ascii="Gill Sans MT Light" w:hAnsi="Gill Sans MT Light"/>
        </w:rPr>
        <w:t xml:space="preserve"> </w:t>
      </w:r>
      <w:r w:rsidR="00151479">
        <w:rPr>
          <w:rFonts w:ascii="Gill Sans MT Light" w:hAnsi="Gill Sans MT Light"/>
        </w:rPr>
        <w:t xml:space="preserve"> </w:t>
      </w:r>
      <w:r w:rsidR="00690633">
        <w:rPr>
          <w:rFonts w:ascii="Gill Sans MT Light" w:hAnsi="Gill Sans MT Light"/>
        </w:rPr>
        <w:t xml:space="preserve"> </w:t>
      </w:r>
    </w:p>
    <w:p w14:paraId="181077BC" w14:textId="7201B001" w:rsidR="006D050C" w:rsidRDefault="006D050C" w:rsidP="006D050C">
      <w:pPr>
        <w:rPr>
          <w:rFonts w:ascii="Gill Sans MT" w:hAnsi="Gill Sans MT"/>
          <w:b/>
          <w:bCs/>
        </w:rPr>
      </w:pPr>
      <w:r w:rsidRPr="00BA7553">
        <w:rPr>
          <w:rFonts w:ascii="Gill Sans MT" w:hAnsi="Gill Sans MT"/>
          <w:b/>
          <w:bCs/>
        </w:rPr>
        <w:t xml:space="preserve">Closing Date: </w:t>
      </w:r>
      <w:r w:rsidR="00801997">
        <w:rPr>
          <w:rFonts w:ascii="Gill Sans MT" w:hAnsi="Gill Sans MT"/>
          <w:b/>
          <w:bCs/>
        </w:rPr>
        <w:t>9am, Monday 27 July</w:t>
      </w:r>
      <w:r>
        <w:rPr>
          <w:rFonts w:ascii="Gill Sans MT" w:hAnsi="Gill Sans MT"/>
          <w:b/>
          <w:bCs/>
        </w:rPr>
        <w:t xml:space="preserve"> </w:t>
      </w:r>
    </w:p>
    <w:p w14:paraId="5DBAC3CB" w14:textId="65B767A1" w:rsidR="006D050C" w:rsidRDefault="00801997" w:rsidP="00902E0D">
      <w:pPr>
        <w:rPr>
          <w:rFonts w:ascii="Gill Sans MT Light" w:hAnsi="Gill Sans MT Light"/>
        </w:rPr>
      </w:pPr>
      <w:r>
        <w:rPr>
          <w:rFonts w:ascii="Gill Sans MT" w:hAnsi="Gill Sans MT"/>
          <w:b/>
          <w:bCs/>
        </w:rPr>
        <w:t>Interviews: morning of either Thursday 30 or Friday 31 July</w:t>
      </w:r>
    </w:p>
    <w:p w14:paraId="5CADB86C" w14:textId="698E1EC1" w:rsidR="006D050C" w:rsidRPr="00CF779B" w:rsidRDefault="006D050C" w:rsidP="006D050C">
      <w:pPr>
        <w:jc w:val="both"/>
        <w:rPr>
          <w:rFonts w:ascii="Gill Sans MT" w:hAnsi="Gill Sans MT"/>
          <w:b/>
          <w:sz w:val="32"/>
          <w:szCs w:val="32"/>
        </w:rPr>
      </w:pPr>
      <w:r w:rsidRPr="00CF779B">
        <w:rPr>
          <w:rFonts w:ascii="Gill Sans MT" w:hAnsi="Gill Sans MT"/>
          <w:b/>
          <w:sz w:val="32"/>
          <w:szCs w:val="32"/>
        </w:rPr>
        <w:lastRenderedPageBreak/>
        <w:t>Employment details</w:t>
      </w:r>
    </w:p>
    <w:p w14:paraId="0F88E8DF" w14:textId="77777777" w:rsidR="006D050C" w:rsidRPr="00DD37FB" w:rsidRDefault="006D050C" w:rsidP="006D050C">
      <w:pPr>
        <w:jc w:val="both"/>
        <w:rPr>
          <w:rFonts w:ascii="Gill Sans MT Light" w:hAnsi="Gill Sans MT Light"/>
          <w:sz w:val="12"/>
          <w:szCs w:val="12"/>
        </w:rPr>
      </w:pPr>
    </w:p>
    <w:p w14:paraId="125A5A21" w14:textId="7D9AF32B" w:rsidR="006D050C" w:rsidRPr="00CF779B" w:rsidRDefault="006D050C" w:rsidP="006D050C">
      <w:pPr>
        <w:ind w:left="2160" w:hanging="2160"/>
        <w:jc w:val="both"/>
        <w:rPr>
          <w:rFonts w:ascii="Gill Sans MT Light" w:hAnsi="Gill Sans MT Light"/>
        </w:rPr>
      </w:pPr>
      <w:proofErr w:type="gramStart"/>
      <w:r w:rsidRPr="00CF779B">
        <w:rPr>
          <w:rFonts w:ascii="Gill Sans MT" w:hAnsi="Gill Sans MT"/>
        </w:rPr>
        <w:t>Office location</w:t>
      </w:r>
      <w:r>
        <w:rPr>
          <w:rFonts w:ascii="Gill Sans MT" w:hAnsi="Gill Sans MT"/>
        </w:rPr>
        <w:tab/>
      </w:r>
      <w:r w:rsidR="00902E0D">
        <w:rPr>
          <w:rFonts w:ascii="Gill Sans MT" w:hAnsi="Gill Sans MT"/>
        </w:rPr>
        <w:t xml:space="preserve">initially </w:t>
      </w:r>
      <w:r>
        <w:rPr>
          <w:rFonts w:ascii="Gill Sans MT Light" w:hAnsi="Gill Sans MT Light"/>
        </w:rPr>
        <w:t xml:space="preserve">32 Rose </w:t>
      </w:r>
      <w:r w:rsidRPr="00CF779B">
        <w:rPr>
          <w:rFonts w:ascii="Gill Sans MT Light" w:hAnsi="Gill Sans MT Light"/>
        </w:rPr>
        <w:t xml:space="preserve">Street, London </w:t>
      </w:r>
      <w:r>
        <w:rPr>
          <w:rFonts w:ascii="Gill Sans MT Light" w:hAnsi="Gill Sans MT Light"/>
        </w:rPr>
        <w:t>WC2E 9ET (n</w:t>
      </w:r>
      <w:r w:rsidRPr="00CF779B">
        <w:rPr>
          <w:rFonts w:ascii="Gill Sans MT Light" w:hAnsi="Gill Sans MT Light"/>
        </w:rPr>
        <w:t xml:space="preserve">earest Underground </w:t>
      </w:r>
      <w:r>
        <w:rPr>
          <w:rFonts w:ascii="Gill Sans MT Light" w:hAnsi="Gill Sans MT Light"/>
        </w:rPr>
        <w:t>s</w:t>
      </w:r>
      <w:r w:rsidRPr="00CF779B">
        <w:rPr>
          <w:rFonts w:ascii="Gill Sans MT Light" w:hAnsi="Gill Sans MT Light"/>
        </w:rPr>
        <w:t>tations Leicester Square</w:t>
      </w:r>
      <w:r>
        <w:rPr>
          <w:rFonts w:ascii="Gill Sans MT Light" w:hAnsi="Gill Sans MT Light"/>
        </w:rPr>
        <w:t xml:space="preserve"> and Covent Garden).</w:t>
      </w:r>
      <w:proofErr w:type="gramEnd"/>
      <w:r>
        <w:rPr>
          <w:rFonts w:ascii="Gill Sans MT Light" w:hAnsi="Gill Sans MT Light"/>
        </w:rPr>
        <w:t xml:space="preserve"> </w:t>
      </w:r>
      <w:proofErr w:type="gramStart"/>
      <w:r w:rsidR="00902E0D">
        <w:rPr>
          <w:rFonts w:ascii="Gill Sans MT Light" w:hAnsi="Gill Sans MT Light"/>
        </w:rPr>
        <w:t>Home working likely to be required from November 2015.</w:t>
      </w:r>
      <w:proofErr w:type="gramEnd"/>
      <w:r w:rsidR="00902E0D">
        <w:rPr>
          <w:rFonts w:ascii="Gill Sans MT Light" w:hAnsi="Gill Sans MT Light"/>
        </w:rPr>
        <w:t xml:space="preserve"> </w:t>
      </w:r>
      <w:r w:rsidRPr="00CF779B">
        <w:rPr>
          <w:rFonts w:ascii="Gill Sans MT Light" w:hAnsi="Gill Sans MT Light"/>
        </w:rPr>
        <w:t>Occasional travel in the UK will be required.</w:t>
      </w:r>
    </w:p>
    <w:p w14:paraId="2F40506C" w14:textId="77777777" w:rsidR="006D050C" w:rsidRDefault="006D050C" w:rsidP="006D050C">
      <w:pPr>
        <w:ind w:left="2160" w:hanging="2160"/>
        <w:jc w:val="both"/>
        <w:rPr>
          <w:rFonts w:ascii="Gill Sans MT" w:hAnsi="Gill Sans MT"/>
        </w:rPr>
      </w:pPr>
    </w:p>
    <w:p w14:paraId="06DA3297" w14:textId="5A24C1D7" w:rsidR="006D050C" w:rsidRPr="00CF779B" w:rsidRDefault="006D050C" w:rsidP="00357958">
      <w:pPr>
        <w:ind w:left="2160" w:hanging="2160"/>
        <w:jc w:val="both"/>
        <w:rPr>
          <w:rFonts w:ascii="Gill Sans MT Light" w:hAnsi="Gill Sans MT Light"/>
        </w:rPr>
      </w:pPr>
      <w:r w:rsidRPr="00CF779B">
        <w:rPr>
          <w:rFonts w:ascii="Gill Sans MT" w:hAnsi="Gill Sans MT"/>
        </w:rPr>
        <w:t>Office hours</w:t>
      </w:r>
      <w:r>
        <w:rPr>
          <w:rFonts w:ascii="Gill Sans MT" w:hAnsi="Gill Sans MT"/>
        </w:rPr>
        <w:tab/>
      </w:r>
      <w:r>
        <w:rPr>
          <w:rFonts w:ascii="Gill Sans MT Light" w:hAnsi="Gill Sans MT Light"/>
        </w:rPr>
        <w:t>Normally 10.00am – 6.0</w:t>
      </w:r>
      <w:r w:rsidRPr="00CF779B">
        <w:rPr>
          <w:rFonts w:ascii="Gill Sans MT Light" w:hAnsi="Gill Sans MT Light"/>
        </w:rPr>
        <w:t xml:space="preserve">0pm but this is flexible and at certain times when </w:t>
      </w:r>
      <w:r>
        <w:rPr>
          <w:rFonts w:ascii="Gill Sans MT Light" w:hAnsi="Gill Sans MT Light"/>
        </w:rPr>
        <w:t xml:space="preserve">pressure of </w:t>
      </w:r>
      <w:r w:rsidRPr="00CF779B">
        <w:rPr>
          <w:rFonts w:ascii="Gill Sans MT Light" w:hAnsi="Gill Sans MT Light"/>
        </w:rPr>
        <w:t>work demands, longer hours may be necessary, for which time off in lieu can be arranged.</w:t>
      </w:r>
    </w:p>
    <w:p w14:paraId="7BD375DC" w14:textId="77777777" w:rsidR="006D050C" w:rsidRDefault="006D050C" w:rsidP="006D050C">
      <w:pPr>
        <w:jc w:val="both"/>
        <w:rPr>
          <w:rFonts w:ascii="Gill Sans MT" w:hAnsi="Gill Sans MT"/>
        </w:rPr>
      </w:pPr>
    </w:p>
    <w:p w14:paraId="7A5D8329" w14:textId="5FEC4C8C" w:rsidR="006D050C" w:rsidRPr="003B4267" w:rsidRDefault="006D050C" w:rsidP="006D050C">
      <w:pPr>
        <w:ind w:left="2127" w:hanging="2127"/>
        <w:jc w:val="both"/>
        <w:rPr>
          <w:rFonts w:ascii="Gill Sans MT Light" w:hAnsi="Gill Sans MT Light"/>
          <w:bCs/>
          <w:color w:val="000000" w:themeColor="text1"/>
        </w:rPr>
      </w:pPr>
      <w:r w:rsidRPr="00CF779B">
        <w:rPr>
          <w:rFonts w:ascii="Gill Sans MT" w:hAnsi="Gill Sans MT"/>
        </w:rPr>
        <w:t>Reporting to</w:t>
      </w:r>
      <w:r w:rsidRPr="00CF779B">
        <w:rPr>
          <w:rFonts w:ascii="Gill Sans MT Light" w:hAnsi="Gill Sans MT Light"/>
        </w:rPr>
        <w:t xml:space="preserve"> </w:t>
      </w:r>
      <w:r w:rsidRPr="00CF779B">
        <w:rPr>
          <w:rFonts w:ascii="Gill Sans MT Light" w:hAnsi="Gill Sans MT Light"/>
        </w:rPr>
        <w:tab/>
      </w:r>
      <w:r>
        <w:rPr>
          <w:rFonts w:ascii="Gill Sans MT Light" w:hAnsi="Gill Sans MT Light"/>
        </w:rPr>
        <w:tab/>
        <w:t xml:space="preserve">Accountable Officer (Mark Pemberton, Director, ABO) and Campaign </w:t>
      </w:r>
      <w:r w:rsidR="001A39A3">
        <w:rPr>
          <w:rFonts w:ascii="Gill Sans MT Light" w:hAnsi="Gill Sans MT Light"/>
        </w:rPr>
        <w:t>Co-</w:t>
      </w:r>
      <w:r>
        <w:rPr>
          <w:rFonts w:ascii="Gill Sans MT Light" w:hAnsi="Gill Sans MT Light"/>
        </w:rPr>
        <w:t>Director (David Brownlee</w:t>
      </w:r>
      <w:r w:rsidRPr="003B4267">
        <w:rPr>
          <w:rFonts w:ascii="Gill Sans MT Light" w:hAnsi="Gill Sans MT Light"/>
          <w:color w:val="000000" w:themeColor="text1"/>
        </w:rPr>
        <w:t>)</w:t>
      </w:r>
    </w:p>
    <w:p w14:paraId="707DC10A" w14:textId="77777777" w:rsidR="006D050C" w:rsidRDefault="006D050C" w:rsidP="006D050C">
      <w:pPr>
        <w:jc w:val="both"/>
        <w:rPr>
          <w:rFonts w:ascii="Gill Sans MT" w:hAnsi="Gill Sans MT"/>
        </w:rPr>
      </w:pPr>
    </w:p>
    <w:p w14:paraId="2363944C" w14:textId="77777777" w:rsidR="006D050C" w:rsidRPr="00CF779B" w:rsidRDefault="006D050C" w:rsidP="006D050C">
      <w:pPr>
        <w:ind w:left="2160" w:hanging="2160"/>
        <w:jc w:val="both"/>
        <w:rPr>
          <w:rFonts w:ascii="Gill Sans MT Light" w:hAnsi="Gill Sans MT Light"/>
        </w:rPr>
      </w:pPr>
      <w:proofErr w:type="gramStart"/>
      <w:r w:rsidRPr="00CF779B">
        <w:rPr>
          <w:rFonts w:ascii="Gill Sans MT" w:hAnsi="Gill Sans MT"/>
        </w:rPr>
        <w:t>Holidays</w:t>
      </w:r>
      <w:r w:rsidRPr="00CF779B">
        <w:rPr>
          <w:rFonts w:ascii="Gill Sans MT Light" w:hAnsi="Gill Sans MT Light"/>
        </w:rPr>
        <w:tab/>
        <w:t>20 days per annum plus public holidays and the period between Christmas and New Year when the office is normally closed.</w:t>
      </w:r>
      <w:proofErr w:type="gramEnd"/>
    </w:p>
    <w:p w14:paraId="3E3CDE3C" w14:textId="77777777" w:rsidR="006D050C" w:rsidRDefault="006D050C" w:rsidP="006D050C">
      <w:pPr>
        <w:ind w:left="2160" w:hanging="2160"/>
        <w:jc w:val="both"/>
        <w:rPr>
          <w:rFonts w:ascii="Gill Sans MT" w:hAnsi="Gill Sans MT"/>
        </w:rPr>
      </w:pPr>
    </w:p>
    <w:p w14:paraId="4026673C" w14:textId="2FE752D8" w:rsidR="006D050C" w:rsidRPr="00CF779B" w:rsidRDefault="006D050C" w:rsidP="006D050C">
      <w:pPr>
        <w:ind w:left="2160" w:hanging="2160"/>
        <w:jc w:val="both"/>
        <w:rPr>
          <w:rFonts w:ascii="Gill Sans MT Light" w:hAnsi="Gill Sans MT Light"/>
        </w:rPr>
      </w:pPr>
      <w:r w:rsidRPr="00CF779B">
        <w:rPr>
          <w:rFonts w:ascii="Gill Sans MT" w:hAnsi="Gill Sans MT"/>
        </w:rPr>
        <w:t>Notice</w:t>
      </w:r>
      <w:r>
        <w:rPr>
          <w:rFonts w:ascii="Gill Sans MT Light" w:hAnsi="Gill Sans MT Light"/>
        </w:rPr>
        <w:tab/>
      </w:r>
      <w:r w:rsidRPr="00CF779B">
        <w:rPr>
          <w:rFonts w:ascii="Gill Sans MT Light" w:hAnsi="Gill Sans MT Light"/>
        </w:rPr>
        <w:t xml:space="preserve">There will be an initial </w:t>
      </w:r>
      <w:r>
        <w:rPr>
          <w:rFonts w:ascii="Gill Sans MT Light" w:hAnsi="Gill Sans MT Light"/>
        </w:rPr>
        <w:t>three</w:t>
      </w:r>
      <w:r w:rsidRPr="00CF779B">
        <w:rPr>
          <w:rFonts w:ascii="Gill Sans MT Light" w:hAnsi="Gill Sans MT Light"/>
        </w:rPr>
        <w:t xml:space="preserve"> month</w:t>
      </w:r>
      <w:r>
        <w:rPr>
          <w:rFonts w:ascii="Gill Sans MT Light" w:hAnsi="Gill Sans MT Light"/>
        </w:rPr>
        <w:t>s’</w:t>
      </w:r>
      <w:r w:rsidRPr="00CF779B">
        <w:rPr>
          <w:rFonts w:ascii="Gill Sans MT Light" w:hAnsi="Gill Sans MT Light"/>
        </w:rPr>
        <w:t xml:space="preserve"> probationary period, during which one </w:t>
      </w:r>
      <w:r>
        <w:rPr>
          <w:rFonts w:ascii="Gill Sans MT Light" w:hAnsi="Gill Sans MT Light"/>
        </w:rPr>
        <w:t>week</w:t>
      </w:r>
      <w:r w:rsidRPr="00CF779B">
        <w:rPr>
          <w:rFonts w:ascii="Gill Sans MT Light" w:hAnsi="Gill Sans MT Light"/>
        </w:rPr>
        <w:t>’s notice of termination</w:t>
      </w:r>
      <w:r>
        <w:rPr>
          <w:rFonts w:ascii="Gill Sans MT Light" w:hAnsi="Gill Sans MT Light"/>
        </w:rPr>
        <w:t xml:space="preserve"> of employment will be required</w:t>
      </w:r>
      <w:r w:rsidRPr="00CF779B">
        <w:rPr>
          <w:rFonts w:ascii="Gill Sans MT Light" w:hAnsi="Gill Sans MT Light"/>
        </w:rPr>
        <w:t xml:space="preserve"> on either side.  Following confirmation of the permanent post, </w:t>
      </w:r>
      <w:r>
        <w:rPr>
          <w:rFonts w:ascii="Gill Sans MT Light" w:hAnsi="Gill Sans MT Light"/>
        </w:rPr>
        <w:t>one</w:t>
      </w:r>
      <w:r w:rsidRPr="00CF779B">
        <w:rPr>
          <w:rFonts w:ascii="Gill Sans MT Light" w:hAnsi="Gill Sans MT Light"/>
        </w:rPr>
        <w:t xml:space="preserve"> month</w:t>
      </w:r>
      <w:r>
        <w:rPr>
          <w:rFonts w:ascii="Gill Sans MT Light" w:hAnsi="Gill Sans MT Light"/>
        </w:rPr>
        <w:t>’s</w:t>
      </w:r>
      <w:r w:rsidRPr="00CF779B">
        <w:rPr>
          <w:rFonts w:ascii="Gill Sans MT Light" w:hAnsi="Gill Sans MT Light"/>
        </w:rPr>
        <w:t xml:space="preserve"> notice will be required on either side.</w:t>
      </w:r>
      <w:r>
        <w:rPr>
          <w:rFonts w:ascii="Gill Sans MT Light" w:hAnsi="Gill Sans MT Light"/>
        </w:rPr>
        <w:t xml:space="preserve"> The contract is for a fixed term period ending 28 September 2016.</w:t>
      </w:r>
    </w:p>
    <w:p w14:paraId="1C532E8F" w14:textId="77777777" w:rsidR="006D050C" w:rsidRDefault="006D050C" w:rsidP="006D050C">
      <w:pPr>
        <w:jc w:val="both"/>
        <w:rPr>
          <w:rFonts w:ascii="Gill Sans MT" w:hAnsi="Gill Sans MT"/>
        </w:rPr>
      </w:pPr>
    </w:p>
    <w:p w14:paraId="3E2DDB8C" w14:textId="03D779A0" w:rsidR="006D050C" w:rsidRPr="00CF779B" w:rsidRDefault="006D050C" w:rsidP="006D050C">
      <w:pPr>
        <w:jc w:val="both"/>
        <w:rPr>
          <w:rFonts w:ascii="Gill Sans MT Light" w:hAnsi="Gill Sans MT Light"/>
        </w:rPr>
      </w:pPr>
      <w:r w:rsidRPr="00CF779B">
        <w:rPr>
          <w:rFonts w:ascii="Gill Sans MT" w:hAnsi="Gill Sans MT"/>
        </w:rPr>
        <w:t>Salary</w:t>
      </w:r>
      <w:r>
        <w:rPr>
          <w:rFonts w:ascii="Gill Sans MT Light" w:hAnsi="Gill Sans MT Light"/>
        </w:rPr>
        <w:tab/>
      </w:r>
      <w:r>
        <w:rPr>
          <w:rFonts w:ascii="Gill Sans MT Light" w:hAnsi="Gill Sans MT Light"/>
        </w:rPr>
        <w:tab/>
      </w:r>
      <w:r>
        <w:rPr>
          <w:rFonts w:ascii="Gill Sans MT Light" w:hAnsi="Gill Sans MT Light"/>
        </w:rPr>
        <w:tab/>
        <w:t>£</w:t>
      </w:r>
      <w:r w:rsidR="00C51C4E">
        <w:rPr>
          <w:rFonts w:ascii="Gill Sans MT Light" w:hAnsi="Gill Sans MT Light"/>
        </w:rPr>
        <w:t>35,500</w:t>
      </w:r>
      <w:r>
        <w:rPr>
          <w:rFonts w:ascii="Gill Sans MT Light" w:hAnsi="Gill Sans MT Light"/>
        </w:rPr>
        <w:t xml:space="preserve"> </w:t>
      </w:r>
      <w:r w:rsidRPr="00CF779B">
        <w:rPr>
          <w:rFonts w:ascii="Gill Sans MT Light" w:hAnsi="Gill Sans MT Light"/>
        </w:rPr>
        <w:t>per annum</w:t>
      </w:r>
    </w:p>
    <w:p w14:paraId="004C5B29" w14:textId="77777777" w:rsidR="006D050C" w:rsidRDefault="006D050C" w:rsidP="006D050C">
      <w:pPr>
        <w:ind w:left="2160" w:hanging="2160"/>
        <w:jc w:val="both"/>
        <w:rPr>
          <w:rFonts w:ascii="Gill Sans MT" w:hAnsi="Gill Sans MT"/>
        </w:rPr>
      </w:pPr>
    </w:p>
    <w:p w14:paraId="0C51EA72" w14:textId="77777777" w:rsidR="006D050C" w:rsidRPr="00CF779B" w:rsidRDefault="006D050C" w:rsidP="006D050C">
      <w:pPr>
        <w:ind w:left="2160" w:hanging="2160"/>
        <w:jc w:val="both"/>
        <w:rPr>
          <w:rFonts w:ascii="Gill Sans MT Light" w:hAnsi="Gill Sans MT Light"/>
        </w:rPr>
      </w:pPr>
      <w:r w:rsidRPr="00CF779B">
        <w:rPr>
          <w:rFonts w:ascii="Gill Sans MT" w:hAnsi="Gill Sans MT"/>
        </w:rPr>
        <w:t>Pension contribution</w:t>
      </w:r>
      <w:r w:rsidRPr="00CF779B">
        <w:rPr>
          <w:rFonts w:ascii="Gill Sans MT Light" w:hAnsi="Gill Sans MT Light"/>
        </w:rPr>
        <w:tab/>
      </w:r>
      <w:proofErr w:type="gramStart"/>
      <w:r w:rsidRPr="00CF779B">
        <w:rPr>
          <w:rFonts w:ascii="Gill Sans MT Light" w:hAnsi="Gill Sans MT Light"/>
        </w:rPr>
        <w:t>Following</w:t>
      </w:r>
      <w:proofErr w:type="gramEnd"/>
      <w:r w:rsidRPr="00CF779B">
        <w:rPr>
          <w:rFonts w:ascii="Gill Sans MT Light" w:hAnsi="Gill Sans MT Light"/>
        </w:rPr>
        <w:t xml:space="preserve"> </w:t>
      </w:r>
      <w:r>
        <w:rPr>
          <w:rFonts w:ascii="Gill Sans MT Light" w:hAnsi="Gill Sans MT Light"/>
        </w:rPr>
        <w:t>completion of the probationary period</w:t>
      </w:r>
      <w:r w:rsidRPr="00CF779B">
        <w:rPr>
          <w:rFonts w:ascii="Gill Sans MT Light" w:hAnsi="Gill Sans MT Light"/>
        </w:rPr>
        <w:t xml:space="preserve">, the company will make a contribution of </w:t>
      </w:r>
      <w:r>
        <w:rPr>
          <w:rFonts w:ascii="Gill Sans MT Light" w:hAnsi="Gill Sans MT Light"/>
        </w:rPr>
        <w:t>5</w:t>
      </w:r>
      <w:r w:rsidRPr="00CF779B">
        <w:rPr>
          <w:rFonts w:ascii="Gill Sans MT Light" w:hAnsi="Gill Sans MT Light"/>
        </w:rPr>
        <w:t>% of salary to the post holders’ personal pension.</w:t>
      </w:r>
    </w:p>
    <w:p w14:paraId="3D9BD3E2" w14:textId="77777777" w:rsidR="006D050C" w:rsidRDefault="006D050C" w:rsidP="006D050C">
      <w:pPr>
        <w:jc w:val="both"/>
        <w:rPr>
          <w:rFonts w:ascii="Gill Sans MT" w:hAnsi="Gill Sans MT"/>
        </w:rPr>
      </w:pPr>
    </w:p>
    <w:p w14:paraId="1E1C5D5C" w14:textId="77777777" w:rsidR="006D050C" w:rsidRDefault="006D050C" w:rsidP="006D050C">
      <w:pPr>
        <w:jc w:val="both"/>
        <w:rPr>
          <w:rFonts w:ascii="Gill Sans MT Light" w:hAnsi="Gill Sans MT Light"/>
        </w:rPr>
      </w:pPr>
      <w:r w:rsidRPr="00CF779B">
        <w:rPr>
          <w:rFonts w:ascii="Gill Sans MT" w:hAnsi="Gill Sans MT"/>
        </w:rPr>
        <w:t>Season ticket loan</w:t>
      </w:r>
      <w:r w:rsidRPr="00CF779B">
        <w:rPr>
          <w:rFonts w:ascii="Gill Sans MT Light" w:hAnsi="Gill Sans MT Light"/>
        </w:rPr>
        <w:tab/>
      </w:r>
      <w:proofErr w:type="gramStart"/>
      <w:r w:rsidRPr="00CF779B">
        <w:rPr>
          <w:rFonts w:ascii="Gill Sans MT Light" w:hAnsi="Gill Sans MT Light"/>
        </w:rPr>
        <w:t>A</w:t>
      </w:r>
      <w:proofErr w:type="gramEnd"/>
      <w:r w:rsidRPr="00CF779B">
        <w:rPr>
          <w:rFonts w:ascii="Gill Sans MT Light" w:hAnsi="Gill Sans MT Light"/>
        </w:rPr>
        <w:t xml:space="preserve"> season ticket loan is available.</w:t>
      </w:r>
    </w:p>
    <w:p w14:paraId="3C6FBD78" w14:textId="77777777" w:rsidR="00902E0D" w:rsidRDefault="00902E0D" w:rsidP="006D050C">
      <w:pPr>
        <w:jc w:val="both"/>
        <w:rPr>
          <w:rFonts w:ascii="Gill Sans MT Light" w:hAnsi="Gill Sans MT Light"/>
        </w:rPr>
      </w:pPr>
    </w:p>
    <w:p w14:paraId="25C48062" w14:textId="649711B7" w:rsidR="00902E0D" w:rsidRPr="00CF779B" w:rsidRDefault="00902E0D" w:rsidP="006D050C">
      <w:pPr>
        <w:jc w:val="both"/>
        <w:rPr>
          <w:rFonts w:ascii="Gill Sans MT Light" w:hAnsi="Gill Sans MT Light"/>
        </w:rPr>
      </w:pPr>
      <w:r>
        <w:rPr>
          <w:rFonts w:ascii="Gill Sans MT Light" w:hAnsi="Gill Sans MT Light"/>
        </w:rPr>
        <w:t>N.B.: The Family Arts Campaign is in an exciting period of development and change.  A major European funding application will lead to a change in employer during the period of this contract (terms and conditions of employment will remain unchanged).  The result of the funding application (due March 2016) will lead to a review of staffing requirements.</w:t>
      </w:r>
    </w:p>
    <w:p w14:paraId="41365BED" w14:textId="77777777" w:rsidR="006D050C" w:rsidRDefault="006D050C" w:rsidP="006D050C">
      <w:pPr>
        <w:jc w:val="both"/>
        <w:rPr>
          <w:rFonts w:ascii="Gill Sans MT Light" w:hAnsi="Gill Sans MT Light"/>
        </w:rPr>
      </w:pPr>
    </w:p>
    <w:p w14:paraId="5D717434" w14:textId="77777777" w:rsidR="006D050C" w:rsidRDefault="006D050C" w:rsidP="006D050C">
      <w:pPr>
        <w:jc w:val="both"/>
        <w:rPr>
          <w:rFonts w:ascii="Gill Sans MT Light" w:hAnsi="Gill Sans MT Light"/>
        </w:rPr>
      </w:pPr>
      <w:r w:rsidRPr="00FE5DDD">
        <w:rPr>
          <w:rFonts w:ascii="Gill Sans MT Light" w:hAnsi="Gill Sans MT Light"/>
        </w:rPr>
        <w:t>The ABO is striving to be an equal opportunities employer.  In matters of recruitment and employment we will ensure that no individual receives less favourable treatment on the grounds of gender, race, ethnic or national origin, religious beliefs, marital status, sexual orientation, age</w:t>
      </w:r>
      <w:r>
        <w:rPr>
          <w:rFonts w:ascii="Gill Sans MT Light" w:hAnsi="Gill Sans MT Light"/>
        </w:rPr>
        <w:t xml:space="preserve"> or disability</w:t>
      </w:r>
      <w:r w:rsidRPr="00FE5DDD">
        <w:rPr>
          <w:rFonts w:ascii="Gill Sans MT Light" w:hAnsi="Gill Sans MT Light"/>
        </w:rPr>
        <w:t>.</w:t>
      </w:r>
      <w:r>
        <w:rPr>
          <w:rFonts w:ascii="Gill Sans MT Light" w:hAnsi="Gill Sans MT Light"/>
        </w:rPr>
        <w:t xml:space="preserve">  </w:t>
      </w:r>
    </w:p>
    <w:p w14:paraId="6483D850" w14:textId="77777777" w:rsidR="006D050C" w:rsidRDefault="006D050C" w:rsidP="006D050C">
      <w:pPr>
        <w:rPr>
          <w:rFonts w:ascii="Gill Sans MT" w:hAnsi="Gill Sans MT"/>
          <w:b/>
          <w:bCs/>
        </w:rPr>
      </w:pPr>
    </w:p>
    <w:p w14:paraId="310E64B5" w14:textId="77777777" w:rsidR="006D050C" w:rsidRDefault="006D050C" w:rsidP="006D050C">
      <w:pPr>
        <w:jc w:val="both"/>
        <w:rPr>
          <w:rFonts w:ascii="Gill Sans MT Light" w:hAnsi="Gill Sans MT Light"/>
        </w:rPr>
      </w:pPr>
      <w:r>
        <w:rPr>
          <w:rFonts w:ascii="Gill Sans MT Light" w:hAnsi="Gill Sans MT Light"/>
        </w:rPr>
        <w:br w:type="page"/>
      </w:r>
    </w:p>
    <w:p w14:paraId="030223C5" w14:textId="77777777" w:rsidR="00C6149F" w:rsidRDefault="00C6149F" w:rsidP="00C6149F">
      <w:pPr>
        <w:jc w:val="both"/>
        <w:rPr>
          <w:rFonts w:ascii="Gill Sans MT Light" w:hAnsi="Gill Sans MT Light"/>
        </w:rPr>
      </w:pPr>
      <w:r>
        <w:rPr>
          <w:rFonts w:ascii="Gill Sans MT" w:hAnsi="Gill Sans MT"/>
          <w:b/>
          <w:sz w:val="28"/>
          <w:szCs w:val="28"/>
        </w:rPr>
        <w:lastRenderedPageBreak/>
        <w:t>About the ABO</w:t>
      </w:r>
    </w:p>
    <w:p w14:paraId="0422E601" w14:textId="77777777" w:rsidR="00C6149F" w:rsidRDefault="00C6149F" w:rsidP="00C6149F">
      <w:pPr>
        <w:jc w:val="both"/>
        <w:rPr>
          <w:rFonts w:ascii="Gill Sans MT Light" w:hAnsi="Gill Sans MT Light"/>
        </w:rPr>
      </w:pPr>
    </w:p>
    <w:p w14:paraId="49DE7900" w14:textId="77777777" w:rsidR="00C6149F" w:rsidRDefault="00C6149F" w:rsidP="00C6149F">
      <w:pPr>
        <w:jc w:val="both"/>
        <w:rPr>
          <w:rFonts w:ascii="Gill Sans MT" w:hAnsi="Gill Sans MT" w:cs="Gill Sans MT"/>
          <w:bCs/>
        </w:rPr>
      </w:pPr>
      <w:r>
        <w:rPr>
          <w:rFonts w:ascii="Gill Sans MT" w:hAnsi="Gill Sans MT" w:cs="Gill Sans MT"/>
          <w:bCs/>
        </w:rPr>
        <w:t xml:space="preserve">The ABO’s </w:t>
      </w:r>
      <w:r>
        <w:rPr>
          <w:rFonts w:ascii="Gill Sans MT" w:hAnsi="Gill Sans MT" w:cs="Gill Sans MT"/>
          <w:bCs/>
          <w:lang w:val="en-US"/>
        </w:rPr>
        <w:t>mission is to enable and support a vibrant, innovative, collaborative and sustainable orchestral sector.</w:t>
      </w:r>
      <w:r>
        <w:rPr>
          <w:rFonts w:ascii="Gill Sans MT" w:hAnsi="Gill Sans MT" w:cs="Gill Sans MT"/>
          <w:bCs/>
        </w:rPr>
        <w:t xml:space="preserve"> It exists to support and champion professional orchestras in the UK in their ambition to </w:t>
      </w:r>
      <w:r>
        <w:rPr>
          <w:rFonts w:ascii="Gill Sans MT" w:hAnsi="Gill Sans MT" w:cs="Gill Sans MT"/>
          <w:bCs/>
          <w:lang w:val="en-US"/>
        </w:rPr>
        <w:t xml:space="preserve">perform music to the highest artistic standards for the widest possible audience. </w:t>
      </w:r>
    </w:p>
    <w:p w14:paraId="76D4CE27" w14:textId="77777777" w:rsidR="00C6149F" w:rsidRDefault="00C6149F" w:rsidP="00C6149F">
      <w:pPr>
        <w:jc w:val="both"/>
        <w:rPr>
          <w:bCs/>
        </w:rPr>
      </w:pPr>
    </w:p>
    <w:p w14:paraId="5CF5A4EE" w14:textId="77777777" w:rsidR="00C6149F" w:rsidRDefault="00C6149F" w:rsidP="00C6149F">
      <w:pPr>
        <w:jc w:val="both"/>
        <w:rPr>
          <w:rFonts w:ascii="Gill Sans MT" w:hAnsi="Gill Sans MT"/>
          <w:b/>
        </w:rPr>
      </w:pPr>
      <w:r>
        <w:rPr>
          <w:rFonts w:ascii="Gill Sans MT" w:hAnsi="Gill Sans MT"/>
          <w:bCs/>
        </w:rPr>
        <w:t xml:space="preserve">The key objectives of the Association cover three areas of activity: </w:t>
      </w:r>
    </w:p>
    <w:p w14:paraId="56C5148D" w14:textId="77777777" w:rsidR="00C6149F" w:rsidRDefault="00C6149F" w:rsidP="00C6149F">
      <w:pPr>
        <w:jc w:val="both"/>
        <w:rPr>
          <w:rFonts w:ascii="Gill Sans MT" w:hAnsi="Gill Sans MT"/>
          <w:b/>
        </w:rPr>
      </w:pPr>
    </w:p>
    <w:p w14:paraId="61B25A1C" w14:textId="77777777" w:rsidR="00C6149F" w:rsidRDefault="00C6149F" w:rsidP="00C6149F">
      <w:pPr>
        <w:numPr>
          <w:ilvl w:val="0"/>
          <w:numId w:val="11"/>
        </w:numPr>
        <w:tabs>
          <w:tab w:val="num" w:pos="426"/>
        </w:tabs>
        <w:ind w:left="426" w:hanging="426"/>
        <w:jc w:val="both"/>
        <w:rPr>
          <w:rFonts w:ascii="Gill Sans MT" w:hAnsi="Gill Sans MT"/>
        </w:rPr>
      </w:pPr>
      <w:r>
        <w:rPr>
          <w:rFonts w:ascii="Gill Sans MT" w:hAnsi="Gill Sans MT"/>
          <w:b/>
        </w:rPr>
        <w:t>Connecting</w:t>
      </w:r>
      <w:r>
        <w:rPr>
          <w:rFonts w:ascii="Gill Sans MT" w:hAnsi="Gill Sans MT"/>
        </w:rPr>
        <w:t xml:space="preserve"> members to other members and the wider industry through networking opportunities, keeping our members well-informed and up-to-date with best practice to help build resilience and financial sustainability.</w:t>
      </w:r>
    </w:p>
    <w:p w14:paraId="1237CBCD" w14:textId="77777777" w:rsidR="00C6149F" w:rsidRDefault="00C6149F" w:rsidP="00C6149F">
      <w:pPr>
        <w:ind w:left="426"/>
        <w:jc w:val="both"/>
        <w:rPr>
          <w:rFonts w:ascii="Gill Sans MT" w:hAnsi="Gill Sans MT"/>
        </w:rPr>
      </w:pPr>
    </w:p>
    <w:p w14:paraId="019232F8" w14:textId="77777777" w:rsidR="00C6149F" w:rsidRDefault="00C6149F" w:rsidP="00C6149F">
      <w:pPr>
        <w:numPr>
          <w:ilvl w:val="0"/>
          <w:numId w:val="11"/>
        </w:numPr>
        <w:tabs>
          <w:tab w:val="num" w:pos="426"/>
        </w:tabs>
        <w:ind w:left="426" w:hanging="426"/>
        <w:jc w:val="both"/>
        <w:rPr>
          <w:rFonts w:ascii="Gill Sans MT" w:hAnsi="Gill Sans MT"/>
        </w:rPr>
      </w:pPr>
      <w:r>
        <w:rPr>
          <w:rFonts w:ascii="Gill Sans MT" w:hAnsi="Gill Sans MT"/>
          <w:b/>
        </w:rPr>
        <w:t>Championing</w:t>
      </w:r>
      <w:r>
        <w:rPr>
          <w:rFonts w:ascii="Gill Sans MT" w:hAnsi="Gill Sans MT"/>
        </w:rPr>
        <w:t xml:space="preserve"> British orchestras and the wider membership, raising their profile and influence with key stakeholders and the British public, through political engagement, the media, </w:t>
      </w:r>
      <w:proofErr w:type="gramStart"/>
      <w:r>
        <w:rPr>
          <w:rFonts w:ascii="Gill Sans MT" w:hAnsi="Gill Sans MT"/>
        </w:rPr>
        <w:t>social</w:t>
      </w:r>
      <w:proofErr w:type="gramEnd"/>
      <w:r>
        <w:rPr>
          <w:rFonts w:ascii="Gill Sans MT" w:hAnsi="Gill Sans MT"/>
        </w:rPr>
        <w:t xml:space="preserve"> media and stakeholder bulletins.</w:t>
      </w:r>
      <w:r>
        <w:rPr>
          <w:rFonts w:ascii="Calibri" w:eastAsia="+mn-ea" w:hAnsi="Calibri" w:cs="+mn-cs"/>
          <w:color w:val="000000"/>
          <w:kern w:val="24"/>
          <w:sz w:val="44"/>
          <w:szCs w:val="44"/>
        </w:rPr>
        <w:t xml:space="preserve"> </w:t>
      </w:r>
      <w:r>
        <w:rPr>
          <w:rFonts w:ascii="Gill Sans MT" w:hAnsi="Gill Sans MT"/>
        </w:rPr>
        <w:t>We will track and influence the development of cultural policy from the European Union, UK government, local government and devolved administrations, and advocate the value of public and private investment in the orchestral sector.</w:t>
      </w:r>
    </w:p>
    <w:p w14:paraId="60BA101C" w14:textId="77777777" w:rsidR="00C6149F" w:rsidRDefault="00C6149F" w:rsidP="00C6149F">
      <w:pPr>
        <w:ind w:left="426"/>
        <w:jc w:val="both"/>
        <w:rPr>
          <w:rFonts w:ascii="Gill Sans MT" w:hAnsi="Gill Sans MT"/>
          <w:b/>
        </w:rPr>
      </w:pPr>
    </w:p>
    <w:p w14:paraId="5D08EEF8" w14:textId="77777777" w:rsidR="00C6149F" w:rsidRDefault="00C6149F" w:rsidP="00C6149F">
      <w:pPr>
        <w:numPr>
          <w:ilvl w:val="0"/>
          <w:numId w:val="11"/>
        </w:numPr>
        <w:tabs>
          <w:tab w:val="num" w:pos="426"/>
        </w:tabs>
        <w:ind w:left="426" w:hanging="426"/>
        <w:jc w:val="both"/>
        <w:rPr>
          <w:rFonts w:ascii="Gill Sans MT" w:hAnsi="Gill Sans MT"/>
        </w:rPr>
      </w:pPr>
      <w:r>
        <w:rPr>
          <w:rFonts w:ascii="Gill Sans MT" w:hAnsi="Gill Sans MT"/>
          <w:b/>
        </w:rPr>
        <w:t>Developing</w:t>
      </w:r>
      <w:r>
        <w:rPr>
          <w:rFonts w:ascii="Gill Sans MT" w:hAnsi="Gill Sans MT"/>
        </w:rPr>
        <w:t xml:space="preserve"> the skills and knowledge of our members’ staff, including providing and signposting to high quality professional</w:t>
      </w:r>
      <w:r>
        <w:rPr>
          <w:rFonts w:ascii="Gill Sans MT" w:hAnsi="Gill Sans MT"/>
          <w:b/>
        </w:rPr>
        <w:t xml:space="preserve"> </w:t>
      </w:r>
      <w:r>
        <w:rPr>
          <w:rFonts w:ascii="Gill Sans MT" w:hAnsi="Gill Sans MT"/>
        </w:rPr>
        <w:t>development opportunities for all tiers of management and musicians.</w:t>
      </w:r>
    </w:p>
    <w:p w14:paraId="3AC47B82" w14:textId="77777777" w:rsidR="00C6149F" w:rsidRDefault="00C6149F" w:rsidP="00C6149F">
      <w:pPr>
        <w:tabs>
          <w:tab w:val="left" w:pos="2205"/>
        </w:tabs>
        <w:jc w:val="both"/>
        <w:rPr>
          <w:rFonts w:ascii="Gill Sans MT Light" w:hAnsi="Gill Sans MT Light"/>
          <w:smallCaps/>
          <w:sz w:val="28"/>
          <w:szCs w:val="28"/>
        </w:rPr>
      </w:pPr>
    </w:p>
    <w:p w14:paraId="1EC2F4C8" w14:textId="77777777" w:rsidR="00C6149F" w:rsidRDefault="00C6149F" w:rsidP="00C6149F">
      <w:pPr>
        <w:jc w:val="both"/>
        <w:rPr>
          <w:rFonts w:ascii="Gill Sans MT" w:hAnsi="Gill Sans MT"/>
          <w:b/>
        </w:rPr>
      </w:pPr>
      <w:r>
        <w:rPr>
          <w:rFonts w:ascii="Gill Sans MT" w:hAnsi="Gill Sans MT"/>
          <w:b/>
        </w:rPr>
        <w:t>History</w:t>
      </w:r>
    </w:p>
    <w:p w14:paraId="38356C3B" w14:textId="77777777" w:rsidR="00C6149F" w:rsidRDefault="00C6149F" w:rsidP="00C6149F">
      <w:pPr>
        <w:jc w:val="both"/>
        <w:rPr>
          <w:rFonts w:ascii="Gill Sans MT" w:hAnsi="Gill Sans MT"/>
          <w:sz w:val="12"/>
          <w:szCs w:val="12"/>
        </w:rPr>
      </w:pPr>
    </w:p>
    <w:p w14:paraId="7485E986" w14:textId="77777777" w:rsidR="00C6149F" w:rsidRDefault="00C6149F" w:rsidP="00C6149F">
      <w:pPr>
        <w:jc w:val="both"/>
        <w:rPr>
          <w:rFonts w:ascii="Gill Sans MT Light" w:hAnsi="Gill Sans MT Light"/>
        </w:rPr>
      </w:pPr>
      <w:r>
        <w:rPr>
          <w:rFonts w:ascii="Gill Sans MT Light" w:hAnsi="Gill Sans MT Light"/>
        </w:rPr>
        <w:t xml:space="preserve">The Association of British Orchestras was founded in 1947 as the Orchestral Employers' Association, primarily to negotiate with the Musicians' </w:t>
      </w:r>
      <w:smartTag w:uri="urn:schemas-microsoft-com:office:smarttags" w:element="place">
        <w:r>
          <w:rPr>
            <w:rFonts w:ascii="Gill Sans MT Light" w:hAnsi="Gill Sans MT Light"/>
          </w:rPr>
          <w:t>Union</w:t>
        </w:r>
      </w:smartTag>
      <w:r>
        <w:rPr>
          <w:rFonts w:ascii="Gill Sans MT Light" w:hAnsi="Gill Sans MT Light"/>
        </w:rPr>
        <w:t xml:space="preserve"> and other bodies on behalf of its membership, which consisted almost entirely at that time of those orchestras receiving annual funding from the newly established Arts Council of Great Britain.  In 1982 the Association took on company status, becoming the Association of British Orchestras. It continues to negotiate the ABO/MU Freelance Orchestral Agreement and represent its membership in discussions and negotiations with a number of other national and international organisations.</w:t>
      </w:r>
    </w:p>
    <w:p w14:paraId="505CAE91" w14:textId="77777777" w:rsidR="00C6149F" w:rsidRDefault="00C6149F" w:rsidP="00C6149F">
      <w:pPr>
        <w:jc w:val="both"/>
        <w:rPr>
          <w:rFonts w:ascii="Gill Sans MT Light" w:hAnsi="Gill Sans MT Light"/>
        </w:rPr>
      </w:pPr>
    </w:p>
    <w:p w14:paraId="0EA1D84E" w14:textId="77777777" w:rsidR="00C6149F" w:rsidRDefault="00C6149F" w:rsidP="00C6149F">
      <w:pPr>
        <w:jc w:val="both"/>
        <w:rPr>
          <w:rFonts w:ascii="Gill Sans MT Light" w:hAnsi="Gill Sans MT Light"/>
        </w:rPr>
      </w:pPr>
      <w:r>
        <w:rPr>
          <w:rFonts w:ascii="Gill Sans MT Light" w:hAnsi="Gill Sans MT Light"/>
        </w:rPr>
        <w:t xml:space="preserve">The past decade has seen a substantial development in the organisation in terms of its size (an increase from 35 in 1989 to over 150 today) and its role, which has expanded to include a diverse range of activities designed to support the development of the UK's orchestral life. The ABO now has an extensive programme of events from </w:t>
      </w:r>
      <w:r>
        <w:rPr>
          <w:rFonts w:ascii="Gill Sans MT Light" w:hAnsi="Gill Sans MT Light"/>
          <w:bCs/>
        </w:rPr>
        <w:t xml:space="preserve">Specialist Managers Meetings </w:t>
      </w:r>
      <w:r>
        <w:rPr>
          <w:rFonts w:ascii="Gill Sans MT Light" w:hAnsi="Gill Sans MT Light"/>
        </w:rPr>
        <w:t xml:space="preserve">to </w:t>
      </w:r>
      <w:r>
        <w:rPr>
          <w:rFonts w:ascii="Gill Sans MT Light" w:hAnsi="Gill Sans MT Light"/>
          <w:bCs/>
        </w:rPr>
        <w:t>training courses</w:t>
      </w:r>
      <w:r>
        <w:rPr>
          <w:rFonts w:ascii="Gill Sans MT Light" w:hAnsi="Gill Sans MT Light"/>
          <w:b/>
          <w:bCs/>
        </w:rPr>
        <w:t xml:space="preserve"> </w:t>
      </w:r>
      <w:r>
        <w:rPr>
          <w:rFonts w:ascii="Gill Sans MT Light" w:hAnsi="Gill Sans MT Light"/>
        </w:rPr>
        <w:t xml:space="preserve">and its ever-popular </w:t>
      </w:r>
      <w:r>
        <w:rPr>
          <w:rFonts w:ascii="Gill Sans MT Light" w:hAnsi="Gill Sans MT Light"/>
          <w:bCs/>
        </w:rPr>
        <w:t>Annual Conference</w:t>
      </w:r>
      <w:r>
        <w:rPr>
          <w:rFonts w:ascii="Gill Sans MT Light" w:hAnsi="Gill Sans MT Light"/>
        </w:rPr>
        <w:t>.</w:t>
      </w:r>
    </w:p>
    <w:p w14:paraId="71F3E3D4" w14:textId="77777777" w:rsidR="00C6149F" w:rsidRDefault="00C6149F" w:rsidP="00C6149F">
      <w:pPr>
        <w:jc w:val="both"/>
        <w:rPr>
          <w:rFonts w:ascii="Gill Sans MT Light" w:hAnsi="Gill Sans MT Light"/>
        </w:rPr>
      </w:pPr>
    </w:p>
    <w:p w14:paraId="34781E66" w14:textId="77777777" w:rsidR="00C6149F" w:rsidRDefault="00C6149F" w:rsidP="00C6149F">
      <w:pPr>
        <w:jc w:val="both"/>
        <w:rPr>
          <w:rFonts w:ascii="Gill Sans MT Light" w:hAnsi="Gill Sans MT Light"/>
        </w:rPr>
      </w:pPr>
      <w:r>
        <w:rPr>
          <w:rFonts w:ascii="Gill Sans MT Light" w:hAnsi="Gill Sans MT Light"/>
        </w:rPr>
        <w:t xml:space="preserve">The ABO has developed a role as co-ordinator of various national projects, especially in the area of </w:t>
      </w:r>
      <w:r>
        <w:rPr>
          <w:rFonts w:ascii="Gill Sans MT Light" w:hAnsi="Gill Sans MT Light"/>
          <w:bCs/>
        </w:rPr>
        <w:t>education and community</w:t>
      </w:r>
      <w:r>
        <w:rPr>
          <w:rFonts w:ascii="Gill Sans MT Light" w:hAnsi="Gill Sans MT Light"/>
        </w:rPr>
        <w:t xml:space="preserve"> work, and has also mounted a number of research initiatives, with a series of important industry reports being produced, such as a comprehensive statistical survey of the UK's orchestral profession, </w:t>
      </w:r>
      <w:r>
        <w:rPr>
          <w:rFonts w:ascii="Gill Sans MT Light" w:hAnsi="Gill Sans MT Light"/>
          <w:i/>
        </w:rPr>
        <w:t>Knowing the Score</w:t>
      </w:r>
      <w:r>
        <w:rPr>
          <w:rFonts w:ascii="Gill Sans MT Light" w:hAnsi="Gill Sans MT Light"/>
        </w:rPr>
        <w:t xml:space="preserve">, the highly influential report on noise damage to musicians, </w:t>
      </w:r>
      <w:r>
        <w:rPr>
          <w:rFonts w:ascii="Gill Sans MT Light" w:hAnsi="Gill Sans MT Light"/>
          <w:bCs/>
          <w:i/>
        </w:rPr>
        <w:t>A Sound Ear</w:t>
      </w:r>
      <w:r>
        <w:rPr>
          <w:rFonts w:ascii="Gill Sans MT Light" w:hAnsi="Gill Sans MT Light"/>
        </w:rPr>
        <w:t xml:space="preserve">, and its </w:t>
      </w:r>
      <w:r>
        <w:rPr>
          <w:rFonts w:ascii="Gill Sans MT Light" w:hAnsi="Gill Sans MT Light"/>
          <w:i/>
        </w:rPr>
        <w:t>Professional Partnerships</w:t>
      </w:r>
      <w:r>
        <w:rPr>
          <w:rFonts w:ascii="Gill Sans MT Light" w:hAnsi="Gill Sans MT Light"/>
        </w:rPr>
        <w:t xml:space="preserve"> project funded by Youth Music and Creative Scotland.</w:t>
      </w:r>
    </w:p>
    <w:p w14:paraId="7F32F58F" w14:textId="77777777" w:rsidR="00C6149F" w:rsidRDefault="00C6149F" w:rsidP="00C6149F">
      <w:pPr>
        <w:jc w:val="both"/>
        <w:rPr>
          <w:rFonts w:ascii="Gill Sans MT Light" w:hAnsi="Gill Sans MT Light"/>
        </w:rPr>
      </w:pPr>
    </w:p>
    <w:p w14:paraId="61036C3A" w14:textId="77777777" w:rsidR="00C6149F" w:rsidRDefault="00C6149F" w:rsidP="00C6149F">
      <w:pPr>
        <w:jc w:val="both"/>
        <w:rPr>
          <w:rFonts w:ascii="Gill Sans MT Light" w:hAnsi="Gill Sans MT Light"/>
        </w:rPr>
      </w:pPr>
      <w:r>
        <w:rPr>
          <w:rFonts w:ascii="Gill Sans MT Light" w:hAnsi="Gill Sans MT Light"/>
        </w:rPr>
        <w:t>It also has a successful history of campaigning on behalf of its members. Recent initiatives include its #</w:t>
      </w:r>
      <w:proofErr w:type="spellStart"/>
      <w:r>
        <w:rPr>
          <w:rFonts w:ascii="Gill Sans MT Light" w:hAnsi="Gill Sans MT Light"/>
        </w:rPr>
        <w:t>orchestraseverywhere</w:t>
      </w:r>
      <w:proofErr w:type="spellEnd"/>
      <w:r>
        <w:rPr>
          <w:rFonts w:ascii="Gill Sans MT Light" w:hAnsi="Gill Sans MT Light"/>
        </w:rPr>
        <w:t xml:space="preserve"> campaign, achieving the repeal of the Social Security (Entertainers) Regulations, and lobbying successfully for the extension of creative tax relief to orchestras. The ABO is a member of Pearle* (Live Performance Europe) and regularly attends meetings in Brussels and conferences across Europe, monitoring and lobbying on legislation and regulations at European level.</w:t>
      </w:r>
    </w:p>
    <w:p w14:paraId="5B5BE1E2" w14:textId="77777777" w:rsidR="00C6149F" w:rsidRDefault="00C6149F" w:rsidP="00C6149F">
      <w:pPr>
        <w:jc w:val="both"/>
        <w:rPr>
          <w:rFonts w:ascii="Gill Sans MT Light" w:hAnsi="Gill Sans MT Light"/>
        </w:rPr>
      </w:pPr>
    </w:p>
    <w:p w14:paraId="13436D42" w14:textId="77777777" w:rsidR="006D050C" w:rsidRDefault="006D050C" w:rsidP="00C6149F">
      <w:pPr>
        <w:jc w:val="both"/>
        <w:rPr>
          <w:rFonts w:ascii="Gill Sans MT Light" w:hAnsi="Gill Sans MT Light"/>
        </w:rPr>
      </w:pPr>
    </w:p>
    <w:sectPr w:rsidR="006D050C" w:rsidSect="006F2015">
      <w:footerReference w:type="even" r:id="rId9"/>
      <w:footerReference w:type="default" r:id="rId10"/>
      <w:headerReference w:type="first" r:id="rId11"/>
      <w:footerReference w:type="first" r:id="rId12"/>
      <w:pgSz w:w="11907" w:h="16840" w:code="9"/>
      <w:pgMar w:top="1134" w:right="851" w:bottom="851" w:left="85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49E2" w14:textId="77777777" w:rsidR="001D6FD5" w:rsidRDefault="001D6FD5">
      <w:r>
        <w:separator/>
      </w:r>
    </w:p>
  </w:endnote>
  <w:endnote w:type="continuationSeparator" w:id="0">
    <w:p w14:paraId="0427DA52" w14:textId="77777777" w:rsidR="001D6FD5" w:rsidRDefault="001D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EBF8" w14:textId="77777777" w:rsidR="004C49AC" w:rsidRDefault="00FA0AA4" w:rsidP="00DD37FB">
    <w:pPr>
      <w:pStyle w:val="Footer"/>
      <w:framePr w:wrap="around" w:vAnchor="text" w:hAnchor="margin" w:xAlign="right" w:y="1"/>
      <w:rPr>
        <w:rStyle w:val="PageNumber"/>
      </w:rPr>
    </w:pPr>
    <w:r>
      <w:rPr>
        <w:rStyle w:val="PageNumber"/>
      </w:rPr>
      <w:fldChar w:fldCharType="begin"/>
    </w:r>
    <w:r w:rsidR="004C49AC">
      <w:rPr>
        <w:rStyle w:val="PageNumber"/>
      </w:rPr>
      <w:instrText xml:space="preserve">PAGE  </w:instrText>
    </w:r>
    <w:r>
      <w:rPr>
        <w:rStyle w:val="PageNumber"/>
      </w:rPr>
      <w:fldChar w:fldCharType="end"/>
    </w:r>
  </w:p>
  <w:p w14:paraId="45C4EBF9" w14:textId="77777777" w:rsidR="004C49AC" w:rsidRDefault="004C49AC" w:rsidP="009202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EBFA" w14:textId="77777777" w:rsidR="004C49AC" w:rsidRDefault="00FA0AA4">
    <w:pPr>
      <w:pStyle w:val="Footer"/>
      <w:jc w:val="right"/>
    </w:pPr>
    <w:r>
      <w:fldChar w:fldCharType="begin"/>
    </w:r>
    <w:r w:rsidR="004C49AC">
      <w:instrText xml:space="preserve"> PAGE   \* MERGEFORMAT </w:instrText>
    </w:r>
    <w:r>
      <w:fldChar w:fldCharType="separate"/>
    </w:r>
    <w:r w:rsidR="005F11D9">
      <w:rPr>
        <w:noProof/>
      </w:rPr>
      <w:t>5</w:t>
    </w:r>
    <w:r>
      <w:rPr>
        <w:noProof/>
      </w:rPr>
      <w:fldChar w:fldCharType="end"/>
    </w:r>
  </w:p>
  <w:p w14:paraId="45C4EBFB" w14:textId="77777777" w:rsidR="004C49AC" w:rsidRDefault="004C49AC" w:rsidP="00FE5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EC04" w14:textId="77777777" w:rsidR="004C49AC" w:rsidRDefault="004C49AC" w:rsidP="00B260B0">
    <w:pPr>
      <w:pStyle w:val="Footer"/>
      <w:rPr>
        <w:rFonts w:ascii="Gill Sans MT Light" w:hAnsi="Gill Sans MT Light"/>
        <w:sz w:val="16"/>
      </w:rPr>
    </w:pPr>
    <w:r>
      <w:rPr>
        <w:rFonts w:ascii="Gill Sans MT Light" w:hAnsi="Gill Sans MT Light"/>
        <w:sz w:val="16"/>
      </w:rPr>
      <w:t>REGISTERED IN ENGLAND NO.1806863</w:t>
    </w:r>
  </w:p>
  <w:p w14:paraId="45C4EC05" w14:textId="77777777" w:rsidR="004C49AC" w:rsidRDefault="004C49AC" w:rsidP="00B260B0">
    <w:pPr>
      <w:pStyle w:val="Footer"/>
      <w:rPr>
        <w:rFonts w:ascii="Gill Sans MT Light" w:hAnsi="Gill Sans MT Light"/>
        <w:sz w:val="16"/>
      </w:rPr>
    </w:pPr>
    <w:r>
      <w:rPr>
        <w:rFonts w:ascii="Gill Sans MT Light" w:hAnsi="Gill Sans MT Light"/>
        <w:sz w:val="16"/>
      </w:rPr>
      <w:t>A COMPANY LIMITED BY GUARANTEE</w:t>
    </w:r>
  </w:p>
  <w:p w14:paraId="45C4EC06" w14:textId="77777777" w:rsidR="004C49AC" w:rsidRDefault="004C49AC" w:rsidP="00B260B0">
    <w:pPr>
      <w:pStyle w:val="Footer"/>
    </w:pPr>
    <w:r>
      <w:rPr>
        <w:rFonts w:ascii="Gill Sans MT Light" w:hAnsi="Gill Sans MT Light"/>
        <w:sz w:val="16"/>
      </w:rPr>
      <w:t>VAT REG NO. 340 4903 80</w:t>
    </w:r>
  </w:p>
  <w:p w14:paraId="45C4EC07" w14:textId="77777777" w:rsidR="004C49AC" w:rsidRDefault="004C4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6BA9" w14:textId="77777777" w:rsidR="001D6FD5" w:rsidRDefault="001D6FD5">
      <w:r>
        <w:separator/>
      </w:r>
    </w:p>
  </w:footnote>
  <w:footnote w:type="continuationSeparator" w:id="0">
    <w:p w14:paraId="53B78FF1" w14:textId="77777777" w:rsidR="001D6FD5" w:rsidRDefault="001D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EBFC" w14:textId="77777777" w:rsidR="004C49AC" w:rsidRDefault="004C49AC" w:rsidP="00B260B0">
    <w:pPr>
      <w:pStyle w:val="Header"/>
      <w:rPr>
        <w:rFonts w:ascii="Gill Sans MT" w:hAnsi="Gill Sans MT"/>
        <w:spacing w:val="20"/>
        <w:sz w:val="16"/>
      </w:rPr>
    </w:pPr>
    <w:r>
      <w:rPr>
        <w:noProof/>
        <w:lang w:eastAsia="en-GB"/>
      </w:rPr>
      <w:drawing>
        <wp:anchor distT="0" distB="0" distL="114300" distR="114300" simplePos="0" relativeHeight="251657728" behindDoc="1" locked="0" layoutInCell="1" allowOverlap="1" wp14:anchorId="45C4EC08" wp14:editId="45C4EC09">
          <wp:simplePos x="0" y="0"/>
          <wp:positionH relativeFrom="column">
            <wp:posOffset>3435350</wp:posOffset>
          </wp:positionH>
          <wp:positionV relativeFrom="paragraph">
            <wp:posOffset>-194945</wp:posOffset>
          </wp:positionV>
          <wp:extent cx="2891790" cy="1095375"/>
          <wp:effectExtent l="19050" t="0" r="3810" b="0"/>
          <wp:wrapTight wrapText="bothSides">
            <wp:wrapPolygon edited="0">
              <wp:start x="-142" y="0"/>
              <wp:lineTo x="-142" y="21412"/>
              <wp:lineTo x="21628" y="21412"/>
              <wp:lineTo x="21628" y="0"/>
              <wp:lineTo x="-142" y="0"/>
            </wp:wrapPolygon>
          </wp:wrapTight>
          <wp:docPr id="3" name="Picture 3" descr="ABO_dpink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_dpink_RGB_1"/>
                  <pic:cNvPicPr>
                    <a:picLocks noChangeAspect="1" noChangeArrowheads="1"/>
                  </pic:cNvPicPr>
                </pic:nvPicPr>
                <pic:blipFill>
                  <a:blip r:embed="rId1"/>
                  <a:srcRect/>
                  <a:stretch>
                    <a:fillRect/>
                  </a:stretch>
                </pic:blipFill>
                <pic:spPr bwMode="auto">
                  <a:xfrm>
                    <a:off x="0" y="0"/>
                    <a:ext cx="2891790" cy="1095375"/>
                  </a:xfrm>
                  <a:prstGeom prst="rect">
                    <a:avLst/>
                  </a:prstGeom>
                  <a:noFill/>
                </pic:spPr>
              </pic:pic>
            </a:graphicData>
          </a:graphic>
        </wp:anchor>
      </w:drawing>
    </w:r>
    <w:r>
      <w:rPr>
        <w:rFonts w:ascii="Gill Sans MT" w:hAnsi="Gill Sans MT"/>
        <w:spacing w:val="20"/>
        <w:sz w:val="16"/>
      </w:rPr>
      <w:t>32 ROSE STREET LONDON WC2E 9ET</w:t>
    </w:r>
  </w:p>
  <w:p w14:paraId="45C4EBFD" w14:textId="77777777" w:rsidR="004C49AC" w:rsidRDefault="004C49AC" w:rsidP="00B260B0">
    <w:pPr>
      <w:pStyle w:val="Header"/>
      <w:rPr>
        <w:rFonts w:ascii="Gill Sans MT" w:hAnsi="Gill Sans MT"/>
        <w:b/>
        <w:sz w:val="2"/>
      </w:rPr>
    </w:pPr>
  </w:p>
  <w:p w14:paraId="45C4EBFE" w14:textId="10CF2FEC" w:rsidR="004C49AC" w:rsidRDefault="004C49AC" w:rsidP="00B260B0">
    <w:pPr>
      <w:pStyle w:val="Header"/>
      <w:rPr>
        <w:rFonts w:ascii="Gill Sans MT" w:hAnsi="Gill Sans MT"/>
        <w:sz w:val="16"/>
      </w:rPr>
    </w:pPr>
    <w:r>
      <w:rPr>
        <w:rFonts w:ascii="Gill Sans MT" w:hAnsi="Gill Sans MT"/>
        <w:b/>
        <w:sz w:val="16"/>
      </w:rPr>
      <w:t>T.</w:t>
    </w:r>
    <w:r>
      <w:rPr>
        <w:rFonts w:ascii="Gill Sans MT" w:hAnsi="Gill Sans MT"/>
        <w:sz w:val="16"/>
      </w:rPr>
      <w:t xml:space="preserve"> 020 7557 </w:t>
    </w:r>
    <w:proofErr w:type="gramStart"/>
    <w:r>
      <w:rPr>
        <w:rFonts w:ascii="Gill Sans MT" w:hAnsi="Gill Sans MT"/>
        <w:sz w:val="16"/>
      </w:rPr>
      <w:t xml:space="preserve">6770  </w:t>
    </w:r>
    <w:r>
      <w:rPr>
        <w:rFonts w:ascii="Gill Sans MT" w:hAnsi="Gill Sans MT"/>
        <w:b/>
        <w:sz w:val="16"/>
      </w:rPr>
      <w:t>F</w:t>
    </w:r>
    <w:proofErr w:type="gramEnd"/>
    <w:r>
      <w:rPr>
        <w:rFonts w:ascii="Gill Sans MT" w:hAnsi="Gill Sans MT"/>
        <w:b/>
        <w:sz w:val="16"/>
      </w:rPr>
      <w:t>.</w:t>
    </w:r>
    <w:r>
      <w:rPr>
        <w:rFonts w:ascii="Gill Sans MT" w:hAnsi="Gill Sans MT"/>
        <w:sz w:val="16"/>
      </w:rPr>
      <w:t xml:space="preserve"> </w:t>
    </w:r>
    <w:r>
      <w:rPr>
        <w:rFonts w:ascii="Gill Sans MT" w:hAnsi="Gill Sans MT"/>
        <w:b/>
        <w:sz w:val="16"/>
      </w:rPr>
      <w:t>E.</w:t>
    </w:r>
    <w:r>
      <w:rPr>
        <w:rFonts w:ascii="Gill Sans MT" w:hAnsi="Gill Sans MT"/>
        <w:sz w:val="16"/>
      </w:rPr>
      <w:t xml:space="preserve"> info@abo.org.uk  </w:t>
    </w:r>
    <w:r>
      <w:rPr>
        <w:rFonts w:ascii="Gill Sans MT" w:hAnsi="Gill Sans MT"/>
        <w:b/>
        <w:sz w:val="16"/>
      </w:rPr>
      <w:t>W.</w:t>
    </w:r>
    <w:r>
      <w:rPr>
        <w:rFonts w:ascii="Gill Sans MT" w:hAnsi="Gill Sans MT"/>
        <w:sz w:val="16"/>
      </w:rPr>
      <w:t xml:space="preserve"> </w:t>
    </w:r>
    <w:hyperlink r:id="rId2" w:history="1">
      <w:r w:rsidRPr="00A82948">
        <w:rPr>
          <w:rStyle w:val="Hyperlink"/>
          <w:rFonts w:ascii="Gill Sans MT" w:hAnsi="Gill Sans MT"/>
          <w:b w:val="0"/>
          <w:sz w:val="16"/>
        </w:rPr>
        <w:t>www.abo.org.uk</w:t>
      </w:r>
    </w:hyperlink>
  </w:p>
  <w:p w14:paraId="45C4EBFF" w14:textId="77777777" w:rsidR="004C49AC" w:rsidRDefault="004C49AC" w:rsidP="00B260B0">
    <w:pPr>
      <w:pStyle w:val="Header"/>
      <w:rPr>
        <w:rFonts w:ascii="Gill Sans MT" w:hAnsi="Gill Sans MT"/>
        <w:sz w:val="16"/>
      </w:rPr>
    </w:pPr>
  </w:p>
  <w:p w14:paraId="45C4EC00" w14:textId="77777777" w:rsidR="004C49AC" w:rsidRDefault="004C49AC" w:rsidP="00B260B0">
    <w:pPr>
      <w:pStyle w:val="Header"/>
      <w:rPr>
        <w:rFonts w:ascii="Gill Sans MT" w:hAnsi="Gill Sans MT"/>
        <w:sz w:val="16"/>
      </w:rPr>
    </w:pPr>
  </w:p>
  <w:p w14:paraId="45C4EC01" w14:textId="77777777" w:rsidR="004C49AC" w:rsidRPr="00736EED" w:rsidRDefault="004C49AC" w:rsidP="00B260B0">
    <w:pPr>
      <w:pStyle w:val="Header"/>
      <w:rPr>
        <w:rFonts w:ascii="Gill Sans MT" w:hAnsi="Gill Sans MT"/>
        <w:sz w:val="16"/>
      </w:rPr>
    </w:pPr>
  </w:p>
  <w:p w14:paraId="45C4EC02" w14:textId="77777777" w:rsidR="004C49AC" w:rsidRDefault="004C49AC" w:rsidP="00B260B0">
    <w:pPr>
      <w:pStyle w:val="Header"/>
    </w:pPr>
  </w:p>
  <w:p w14:paraId="45C4EC03" w14:textId="77777777" w:rsidR="004C49AC" w:rsidRDefault="004C4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AD5"/>
    <w:multiLevelType w:val="hybridMultilevel"/>
    <w:tmpl w:val="2EBA0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8D7F91"/>
    <w:multiLevelType w:val="hybridMultilevel"/>
    <w:tmpl w:val="F5CAE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C324C"/>
    <w:multiLevelType w:val="hybridMultilevel"/>
    <w:tmpl w:val="9964F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AC5155"/>
    <w:multiLevelType w:val="hybridMultilevel"/>
    <w:tmpl w:val="D812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72EE3"/>
    <w:multiLevelType w:val="hybridMultilevel"/>
    <w:tmpl w:val="1E784126"/>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483DA9"/>
    <w:multiLevelType w:val="hybridMultilevel"/>
    <w:tmpl w:val="9F203ACE"/>
    <w:lvl w:ilvl="0" w:tplc="1C24E300">
      <w:numFmt w:val="bullet"/>
      <w:lvlText w:val="-"/>
      <w:lvlJc w:val="left"/>
      <w:pPr>
        <w:tabs>
          <w:tab w:val="num" w:pos="1080"/>
        </w:tabs>
        <w:ind w:left="1080" w:hanging="360"/>
      </w:pPr>
      <w:rPr>
        <w:rFonts w:ascii="Gill Sans MT Light" w:eastAsia="Times New Roman" w:hAnsi="Gill Sans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F6FFB"/>
    <w:multiLevelType w:val="hybridMultilevel"/>
    <w:tmpl w:val="8420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62E7A"/>
    <w:multiLevelType w:val="hybridMultilevel"/>
    <w:tmpl w:val="6180E258"/>
    <w:lvl w:ilvl="0" w:tplc="29AE6D0E">
      <w:start w:val="1"/>
      <w:numFmt w:val="bullet"/>
      <w:lvlText w:val=""/>
      <w:lvlJc w:val="left"/>
      <w:pPr>
        <w:tabs>
          <w:tab w:val="num" w:pos="757"/>
        </w:tabs>
        <w:ind w:left="757" w:hanging="7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3931F9"/>
    <w:multiLevelType w:val="hybridMultilevel"/>
    <w:tmpl w:val="A1165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E9A51FE"/>
    <w:multiLevelType w:val="hybridMultilevel"/>
    <w:tmpl w:val="812E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E75F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0"/>
  </w:num>
  <w:num w:numId="4">
    <w:abstractNumId w:val="7"/>
  </w:num>
  <w:num w:numId="5">
    <w:abstractNumId w:val="4"/>
  </w:num>
  <w:num w:numId="6">
    <w:abstractNumId w:val="1"/>
  </w:num>
  <w:num w:numId="7">
    <w:abstractNumId w:val="2"/>
  </w:num>
  <w:num w:numId="8">
    <w:abstractNumId w:val="6"/>
  </w:num>
  <w:num w:numId="9">
    <w:abstractNumId w:val="9"/>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B9"/>
    <w:rsid w:val="00001432"/>
    <w:rsid w:val="000043AC"/>
    <w:rsid w:val="00011BB1"/>
    <w:rsid w:val="00013377"/>
    <w:rsid w:val="000200F1"/>
    <w:rsid w:val="00021AAD"/>
    <w:rsid w:val="00024460"/>
    <w:rsid w:val="000334AA"/>
    <w:rsid w:val="00042796"/>
    <w:rsid w:val="0005180D"/>
    <w:rsid w:val="00063658"/>
    <w:rsid w:val="00072487"/>
    <w:rsid w:val="00084EF2"/>
    <w:rsid w:val="000860F3"/>
    <w:rsid w:val="000A762D"/>
    <w:rsid w:val="000C1F1F"/>
    <w:rsid w:val="000C4359"/>
    <w:rsid w:val="000C4F50"/>
    <w:rsid w:val="000D169B"/>
    <w:rsid w:val="000E420C"/>
    <w:rsid w:val="001025D8"/>
    <w:rsid w:val="0010521C"/>
    <w:rsid w:val="00105A74"/>
    <w:rsid w:val="00106BCC"/>
    <w:rsid w:val="00114A2D"/>
    <w:rsid w:val="001167B9"/>
    <w:rsid w:val="001173AC"/>
    <w:rsid w:val="00122B48"/>
    <w:rsid w:val="00135C7E"/>
    <w:rsid w:val="00136CC1"/>
    <w:rsid w:val="00140881"/>
    <w:rsid w:val="00140B37"/>
    <w:rsid w:val="001420AB"/>
    <w:rsid w:val="00142D0C"/>
    <w:rsid w:val="00151479"/>
    <w:rsid w:val="00162F65"/>
    <w:rsid w:val="00180801"/>
    <w:rsid w:val="001828B8"/>
    <w:rsid w:val="001872B6"/>
    <w:rsid w:val="001A39A3"/>
    <w:rsid w:val="001B434D"/>
    <w:rsid w:val="001B4F68"/>
    <w:rsid w:val="001B5C10"/>
    <w:rsid w:val="001C7A1A"/>
    <w:rsid w:val="001D6FD5"/>
    <w:rsid w:val="001F1796"/>
    <w:rsid w:val="001F42C2"/>
    <w:rsid w:val="00202503"/>
    <w:rsid w:val="0020294C"/>
    <w:rsid w:val="00207387"/>
    <w:rsid w:val="00212C22"/>
    <w:rsid w:val="002150AC"/>
    <w:rsid w:val="002263C0"/>
    <w:rsid w:val="00233170"/>
    <w:rsid w:val="002332A0"/>
    <w:rsid w:val="002345EA"/>
    <w:rsid w:val="00234E5C"/>
    <w:rsid w:val="002401C9"/>
    <w:rsid w:val="0024196C"/>
    <w:rsid w:val="002628CA"/>
    <w:rsid w:val="00272C70"/>
    <w:rsid w:val="0027580E"/>
    <w:rsid w:val="00282399"/>
    <w:rsid w:val="002A04DE"/>
    <w:rsid w:val="002A6530"/>
    <w:rsid w:val="002B2381"/>
    <w:rsid w:val="002D0EAD"/>
    <w:rsid w:val="002D39E5"/>
    <w:rsid w:val="002D44AE"/>
    <w:rsid w:val="002D47AE"/>
    <w:rsid w:val="002D7B72"/>
    <w:rsid w:val="002E051A"/>
    <w:rsid w:val="00320754"/>
    <w:rsid w:val="0032281B"/>
    <w:rsid w:val="003235FD"/>
    <w:rsid w:val="00342CD9"/>
    <w:rsid w:val="0034557D"/>
    <w:rsid w:val="00355D76"/>
    <w:rsid w:val="00357958"/>
    <w:rsid w:val="003604AE"/>
    <w:rsid w:val="00362D52"/>
    <w:rsid w:val="00365D33"/>
    <w:rsid w:val="00366C81"/>
    <w:rsid w:val="00386215"/>
    <w:rsid w:val="00391710"/>
    <w:rsid w:val="00393CC2"/>
    <w:rsid w:val="003955BB"/>
    <w:rsid w:val="003A13C5"/>
    <w:rsid w:val="003B2576"/>
    <w:rsid w:val="003B3932"/>
    <w:rsid w:val="003B4267"/>
    <w:rsid w:val="003C2B64"/>
    <w:rsid w:val="003D0C45"/>
    <w:rsid w:val="003D2552"/>
    <w:rsid w:val="003E00D6"/>
    <w:rsid w:val="003E1CCA"/>
    <w:rsid w:val="003E4500"/>
    <w:rsid w:val="003E7331"/>
    <w:rsid w:val="00403FAB"/>
    <w:rsid w:val="004171D5"/>
    <w:rsid w:val="004264C0"/>
    <w:rsid w:val="0044072A"/>
    <w:rsid w:val="00444BC1"/>
    <w:rsid w:val="004615B5"/>
    <w:rsid w:val="00483DDC"/>
    <w:rsid w:val="00486C43"/>
    <w:rsid w:val="004912E8"/>
    <w:rsid w:val="004949AB"/>
    <w:rsid w:val="004A57F7"/>
    <w:rsid w:val="004A6A7A"/>
    <w:rsid w:val="004A7853"/>
    <w:rsid w:val="004C3FAA"/>
    <w:rsid w:val="004C49AC"/>
    <w:rsid w:val="004D7A2D"/>
    <w:rsid w:val="004E013A"/>
    <w:rsid w:val="004E09F7"/>
    <w:rsid w:val="004E1E9D"/>
    <w:rsid w:val="004E30C6"/>
    <w:rsid w:val="004F166C"/>
    <w:rsid w:val="00500134"/>
    <w:rsid w:val="00501E1F"/>
    <w:rsid w:val="00524686"/>
    <w:rsid w:val="005257D3"/>
    <w:rsid w:val="00525A5B"/>
    <w:rsid w:val="005316F1"/>
    <w:rsid w:val="005478A4"/>
    <w:rsid w:val="00557157"/>
    <w:rsid w:val="005912F8"/>
    <w:rsid w:val="00592CDA"/>
    <w:rsid w:val="00595316"/>
    <w:rsid w:val="005A0856"/>
    <w:rsid w:val="005A5EF5"/>
    <w:rsid w:val="005B79FC"/>
    <w:rsid w:val="005D1B81"/>
    <w:rsid w:val="005F11D9"/>
    <w:rsid w:val="005F4B15"/>
    <w:rsid w:val="005F68AB"/>
    <w:rsid w:val="00612958"/>
    <w:rsid w:val="00621F57"/>
    <w:rsid w:val="00622225"/>
    <w:rsid w:val="006313D9"/>
    <w:rsid w:val="0064794B"/>
    <w:rsid w:val="00650771"/>
    <w:rsid w:val="0065266D"/>
    <w:rsid w:val="00654C7D"/>
    <w:rsid w:val="00665188"/>
    <w:rsid w:val="0066780A"/>
    <w:rsid w:val="00670C5D"/>
    <w:rsid w:val="006824B6"/>
    <w:rsid w:val="006832E9"/>
    <w:rsid w:val="00686062"/>
    <w:rsid w:val="00690578"/>
    <w:rsid w:val="00690633"/>
    <w:rsid w:val="00691BDE"/>
    <w:rsid w:val="006A5A1F"/>
    <w:rsid w:val="006A5AC4"/>
    <w:rsid w:val="006B41D9"/>
    <w:rsid w:val="006B5952"/>
    <w:rsid w:val="006C474F"/>
    <w:rsid w:val="006D050C"/>
    <w:rsid w:val="006D39CB"/>
    <w:rsid w:val="006D4F02"/>
    <w:rsid w:val="006E0D9D"/>
    <w:rsid w:val="006E33B1"/>
    <w:rsid w:val="006F03EA"/>
    <w:rsid w:val="006F2015"/>
    <w:rsid w:val="0070151D"/>
    <w:rsid w:val="00705832"/>
    <w:rsid w:val="007231E9"/>
    <w:rsid w:val="00725DAB"/>
    <w:rsid w:val="00727037"/>
    <w:rsid w:val="00737B81"/>
    <w:rsid w:val="00751EAD"/>
    <w:rsid w:val="007660CE"/>
    <w:rsid w:val="00766106"/>
    <w:rsid w:val="00793725"/>
    <w:rsid w:val="007A2479"/>
    <w:rsid w:val="007B691C"/>
    <w:rsid w:val="007C0387"/>
    <w:rsid w:val="007C1ED0"/>
    <w:rsid w:val="007C7EBE"/>
    <w:rsid w:val="007E18EA"/>
    <w:rsid w:val="007E1B0F"/>
    <w:rsid w:val="007F21CF"/>
    <w:rsid w:val="007F6580"/>
    <w:rsid w:val="00801997"/>
    <w:rsid w:val="00815EA0"/>
    <w:rsid w:val="008208EA"/>
    <w:rsid w:val="0082671A"/>
    <w:rsid w:val="008453D7"/>
    <w:rsid w:val="00846ADD"/>
    <w:rsid w:val="008517B6"/>
    <w:rsid w:val="008577AE"/>
    <w:rsid w:val="00893AAD"/>
    <w:rsid w:val="00895A7C"/>
    <w:rsid w:val="008A2788"/>
    <w:rsid w:val="008A6FFE"/>
    <w:rsid w:val="008C0759"/>
    <w:rsid w:val="008C5A64"/>
    <w:rsid w:val="008C6B27"/>
    <w:rsid w:val="008F6305"/>
    <w:rsid w:val="00902E0D"/>
    <w:rsid w:val="009054DA"/>
    <w:rsid w:val="00906511"/>
    <w:rsid w:val="00906759"/>
    <w:rsid w:val="00913BCD"/>
    <w:rsid w:val="00915B58"/>
    <w:rsid w:val="00917667"/>
    <w:rsid w:val="009202E4"/>
    <w:rsid w:val="009213D6"/>
    <w:rsid w:val="009237BC"/>
    <w:rsid w:val="00927CD2"/>
    <w:rsid w:val="00936A55"/>
    <w:rsid w:val="0095189A"/>
    <w:rsid w:val="00966CBC"/>
    <w:rsid w:val="00981339"/>
    <w:rsid w:val="00987F94"/>
    <w:rsid w:val="00994DE6"/>
    <w:rsid w:val="009958A0"/>
    <w:rsid w:val="009963AA"/>
    <w:rsid w:val="009C0256"/>
    <w:rsid w:val="009C039A"/>
    <w:rsid w:val="009C0C7C"/>
    <w:rsid w:val="009C0CED"/>
    <w:rsid w:val="009D4A05"/>
    <w:rsid w:val="009D6C8A"/>
    <w:rsid w:val="009E23D4"/>
    <w:rsid w:val="009E2830"/>
    <w:rsid w:val="009E2E24"/>
    <w:rsid w:val="009E4464"/>
    <w:rsid w:val="00A15A1A"/>
    <w:rsid w:val="00A20C77"/>
    <w:rsid w:val="00A24DA5"/>
    <w:rsid w:val="00A36C29"/>
    <w:rsid w:val="00A4251D"/>
    <w:rsid w:val="00A56E3A"/>
    <w:rsid w:val="00A677A8"/>
    <w:rsid w:val="00A7077C"/>
    <w:rsid w:val="00A75BB3"/>
    <w:rsid w:val="00A82948"/>
    <w:rsid w:val="00A83DB9"/>
    <w:rsid w:val="00AA7A5E"/>
    <w:rsid w:val="00AB03D1"/>
    <w:rsid w:val="00AB3AD8"/>
    <w:rsid w:val="00AB6FCE"/>
    <w:rsid w:val="00AC195E"/>
    <w:rsid w:val="00AC6536"/>
    <w:rsid w:val="00AC7D4F"/>
    <w:rsid w:val="00AD1CB2"/>
    <w:rsid w:val="00AD5B88"/>
    <w:rsid w:val="00AF294D"/>
    <w:rsid w:val="00B1310C"/>
    <w:rsid w:val="00B14E1F"/>
    <w:rsid w:val="00B21692"/>
    <w:rsid w:val="00B238A4"/>
    <w:rsid w:val="00B251E0"/>
    <w:rsid w:val="00B260B0"/>
    <w:rsid w:val="00B26116"/>
    <w:rsid w:val="00B33A7C"/>
    <w:rsid w:val="00B4268E"/>
    <w:rsid w:val="00B4459C"/>
    <w:rsid w:val="00B54018"/>
    <w:rsid w:val="00B632A9"/>
    <w:rsid w:val="00B643BA"/>
    <w:rsid w:val="00B71004"/>
    <w:rsid w:val="00B837AD"/>
    <w:rsid w:val="00B83A3B"/>
    <w:rsid w:val="00B9393E"/>
    <w:rsid w:val="00BA5473"/>
    <w:rsid w:val="00BA64DD"/>
    <w:rsid w:val="00BA7553"/>
    <w:rsid w:val="00BB2D20"/>
    <w:rsid w:val="00BB3B31"/>
    <w:rsid w:val="00BC3C5F"/>
    <w:rsid w:val="00BD6BF8"/>
    <w:rsid w:val="00BE035C"/>
    <w:rsid w:val="00BE51D7"/>
    <w:rsid w:val="00BF5ACF"/>
    <w:rsid w:val="00C03C12"/>
    <w:rsid w:val="00C04679"/>
    <w:rsid w:val="00C11548"/>
    <w:rsid w:val="00C32E8D"/>
    <w:rsid w:val="00C51C4E"/>
    <w:rsid w:val="00C565D0"/>
    <w:rsid w:val="00C5781D"/>
    <w:rsid w:val="00C6149F"/>
    <w:rsid w:val="00C80C44"/>
    <w:rsid w:val="00CA104A"/>
    <w:rsid w:val="00CA4A42"/>
    <w:rsid w:val="00CA7039"/>
    <w:rsid w:val="00CB087B"/>
    <w:rsid w:val="00CC2AC0"/>
    <w:rsid w:val="00CC2DAD"/>
    <w:rsid w:val="00CC735D"/>
    <w:rsid w:val="00CD3AF9"/>
    <w:rsid w:val="00CE4E43"/>
    <w:rsid w:val="00CF1DD9"/>
    <w:rsid w:val="00CF4F5B"/>
    <w:rsid w:val="00CF779B"/>
    <w:rsid w:val="00D06CEB"/>
    <w:rsid w:val="00D104B6"/>
    <w:rsid w:val="00D40726"/>
    <w:rsid w:val="00D4510A"/>
    <w:rsid w:val="00D53FB2"/>
    <w:rsid w:val="00D54EE5"/>
    <w:rsid w:val="00D744ED"/>
    <w:rsid w:val="00D82A9D"/>
    <w:rsid w:val="00D90736"/>
    <w:rsid w:val="00D9160A"/>
    <w:rsid w:val="00DB242F"/>
    <w:rsid w:val="00DB2E07"/>
    <w:rsid w:val="00DB7CD5"/>
    <w:rsid w:val="00DC31FF"/>
    <w:rsid w:val="00DD37FB"/>
    <w:rsid w:val="00DD5A5F"/>
    <w:rsid w:val="00DD5E73"/>
    <w:rsid w:val="00DF44AB"/>
    <w:rsid w:val="00DF6632"/>
    <w:rsid w:val="00DF6AEF"/>
    <w:rsid w:val="00E11B15"/>
    <w:rsid w:val="00E57E8F"/>
    <w:rsid w:val="00E72098"/>
    <w:rsid w:val="00E87C83"/>
    <w:rsid w:val="00EB3B8E"/>
    <w:rsid w:val="00EC11F3"/>
    <w:rsid w:val="00EC1B02"/>
    <w:rsid w:val="00EC31D0"/>
    <w:rsid w:val="00EC40FC"/>
    <w:rsid w:val="00EE7FDF"/>
    <w:rsid w:val="00F1141A"/>
    <w:rsid w:val="00F1435B"/>
    <w:rsid w:val="00F14996"/>
    <w:rsid w:val="00F24522"/>
    <w:rsid w:val="00F41267"/>
    <w:rsid w:val="00F50DEC"/>
    <w:rsid w:val="00F549E4"/>
    <w:rsid w:val="00F6346A"/>
    <w:rsid w:val="00F64207"/>
    <w:rsid w:val="00F65D55"/>
    <w:rsid w:val="00F71894"/>
    <w:rsid w:val="00F904DA"/>
    <w:rsid w:val="00F954F2"/>
    <w:rsid w:val="00FA0AA4"/>
    <w:rsid w:val="00FC40B8"/>
    <w:rsid w:val="00FC645F"/>
    <w:rsid w:val="00FC7D3D"/>
    <w:rsid w:val="00FD13ED"/>
    <w:rsid w:val="00FD584D"/>
    <w:rsid w:val="00FE5DDD"/>
    <w:rsid w:val="00FE686B"/>
    <w:rsid w:val="00FF2C6D"/>
    <w:rsid w:val="00FF5A73"/>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5C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10"/>
    <w:rPr>
      <w:sz w:val="24"/>
      <w:szCs w:val="24"/>
      <w:lang w:eastAsia="en-US"/>
    </w:rPr>
  </w:style>
  <w:style w:type="paragraph" w:styleId="Heading1">
    <w:name w:val="heading 1"/>
    <w:basedOn w:val="Normal"/>
    <w:next w:val="Normal"/>
    <w:qFormat/>
    <w:rsid w:val="00CF779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E5DDD"/>
    <w:pPr>
      <w:keepNext/>
      <w:outlineLvl w:val="2"/>
    </w:pPr>
    <w:rPr>
      <w:rFonts w:ascii="Gill Sans MT" w:hAnsi="Gill Sans M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DDD"/>
    <w:pPr>
      <w:tabs>
        <w:tab w:val="center" w:pos="4320"/>
        <w:tab w:val="right" w:pos="8640"/>
      </w:tabs>
    </w:pPr>
  </w:style>
  <w:style w:type="paragraph" w:styleId="Footer">
    <w:name w:val="footer"/>
    <w:basedOn w:val="Normal"/>
    <w:link w:val="FooterChar"/>
    <w:uiPriority w:val="99"/>
    <w:rsid w:val="00FE5DDD"/>
    <w:pPr>
      <w:tabs>
        <w:tab w:val="center" w:pos="4320"/>
        <w:tab w:val="right" w:pos="8640"/>
      </w:tabs>
    </w:pPr>
  </w:style>
  <w:style w:type="character" w:styleId="PageNumber">
    <w:name w:val="page number"/>
    <w:basedOn w:val="DefaultParagraphFont"/>
    <w:rsid w:val="009202E4"/>
  </w:style>
  <w:style w:type="paragraph" w:styleId="BodyText2">
    <w:name w:val="Body Text 2"/>
    <w:basedOn w:val="Normal"/>
    <w:rsid w:val="005F68AB"/>
    <w:rPr>
      <w:rFonts w:ascii="Gill Sans MT Light" w:hAnsi="Gill Sans MT Light"/>
      <w:szCs w:val="20"/>
      <w:lang w:eastAsia="en-GB"/>
    </w:rPr>
  </w:style>
  <w:style w:type="paragraph" w:styleId="NormalWeb">
    <w:name w:val="Normal (Web)"/>
    <w:basedOn w:val="Normal"/>
    <w:uiPriority w:val="99"/>
    <w:rsid w:val="005F68AB"/>
    <w:pPr>
      <w:spacing w:before="100" w:beforeAutospacing="1" w:after="100" w:afterAutospacing="1"/>
    </w:pPr>
    <w:rPr>
      <w:lang w:eastAsia="en-GB"/>
    </w:rPr>
  </w:style>
  <w:style w:type="character" w:styleId="Strong">
    <w:name w:val="Strong"/>
    <w:basedOn w:val="DefaultParagraphFont"/>
    <w:uiPriority w:val="22"/>
    <w:qFormat/>
    <w:rsid w:val="005F68AB"/>
    <w:rPr>
      <w:b/>
      <w:bCs/>
    </w:rPr>
  </w:style>
  <w:style w:type="character" w:styleId="Hyperlink">
    <w:name w:val="Hyperlink"/>
    <w:basedOn w:val="DefaultParagraphFont"/>
    <w:rsid w:val="00CF779B"/>
    <w:rPr>
      <w:b/>
      <w:bCs/>
      <w:strike w:val="0"/>
      <w:dstrike w:val="0"/>
      <w:color w:val="333333"/>
      <w:u w:val="none"/>
      <w:effect w:val="none"/>
    </w:rPr>
  </w:style>
  <w:style w:type="paragraph" w:styleId="BalloonText">
    <w:name w:val="Balloon Text"/>
    <w:basedOn w:val="Normal"/>
    <w:semiHidden/>
    <w:rsid w:val="00E87C83"/>
    <w:rPr>
      <w:rFonts w:ascii="Tahoma" w:hAnsi="Tahoma" w:cs="Tahoma"/>
      <w:sz w:val="16"/>
      <w:szCs w:val="16"/>
    </w:rPr>
  </w:style>
  <w:style w:type="character" w:customStyle="1" w:styleId="FooterChar">
    <w:name w:val="Footer Char"/>
    <w:basedOn w:val="DefaultParagraphFont"/>
    <w:link w:val="Footer"/>
    <w:uiPriority w:val="99"/>
    <w:rsid w:val="006F2015"/>
    <w:rPr>
      <w:sz w:val="24"/>
      <w:szCs w:val="24"/>
      <w:lang w:eastAsia="en-US"/>
    </w:rPr>
  </w:style>
  <w:style w:type="paragraph" w:styleId="ListParagraph">
    <w:name w:val="List Paragraph"/>
    <w:basedOn w:val="Normal"/>
    <w:uiPriority w:val="34"/>
    <w:qFormat/>
    <w:rsid w:val="002D44AE"/>
    <w:pPr>
      <w:ind w:left="720"/>
      <w:contextualSpacing/>
    </w:pPr>
  </w:style>
  <w:style w:type="character" w:styleId="CommentReference">
    <w:name w:val="annotation reference"/>
    <w:basedOn w:val="DefaultParagraphFont"/>
    <w:uiPriority w:val="99"/>
    <w:semiHidden/>
    <w:unhideWhenUsed/>
    <w:rsid w:val="00C51C4E"/>
    <w:rPr>
      <w:sz w:val="16"/>
      <w:szCs w:val="16"/>
    </w:rPr>
  </w:style>
  <w:style w:type="paragraph" w:styleId="CommentText">
    <w:name w:val="annotation text"/>
    <w:basedOn w:val="Normal"/>
    <w:link w:val="CommentTextChar"/>
    <w:uiPriority w:val="99"/>
    <w:semiHidden/>
    <w:unhideWhenUsed/>
    <w:rsid w:val="00C51C4E"/>
    <w:rPr>
      <w:sz w:val="20"/>
      <w:szCs w:val="20"/>
    </w:rPr>
  </w:style>
  <w:style w:type="character" w:customStyle="1" w:styleId="CommentTextChar">
    <w:name w:val="Comment Text Char"/>
    <w:basedOn w:val="DefaultParagraphFont"/>
    <w:link w:val="CommentText"/>
    <w:uiPriority w:val="99"/>
    <w:semiHidden/>
    <w:rsid w:val="00C51C4E"/>
    <w:rPr>
      <w:lang w:eastAsia="en-US"/>
    </w:rPr>
  </w:style>
  <w:style w:type="paragraph" w:styleId="CommentSubject">
    <w:name w:val="annotation subject"/>
    <w:basedOn w:val="CommentText"/>
    <w:next w:val="CommentText"/>
    <w:link w:val="CommentSubjectChar"/>
    <w:uiPriority w:val="99"/>
    <w:semiHidden/>
    <w:unhideWhenUsed/>
    <w:rsid w:val="00C51C4E"/>
    <w:rPr>
      <w:b/>
      <w:bCs/>
    </w:rPr>
  </w:style>
  <w:style w:type="character" w:customStyle="1" w:styleId="CommentSubjectChar">
    <w:name w:val="Comment Subject Char"/>
    <w:basedOn w:val="CommentTextChar"/>
    <w:link w:val="CommentSubject"/>
    <w:uiPriority w:val="99"/>
    <w:semiHidden/>
    <w:rsid w:val="00C51C4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10"/>
    <w:rPr>
      <w:sz w:val="24"/>
      <w:szCs w:val="24"/>
      <w:lang w:eastAsia="en-US"/>
    </w:rPr>
  </w:style>
  <w:style w:type="paragraph" w:styleId="Heading1">
    <w:name w:val="heading 1"/>
    <w:basedOn w:val="Normal"/>
    <w:next w:val="Normal"/>
    <w:qFormat/>
    <w:rsid w:val="00CF779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E5DDD"/>
    <w:pPr>
      <w:keepNext/>
      <w:outlineLvl w:val="2"/>
    </w:pPr>
    <w:rPr>
      <w:rFonts w:ascii="Gill Sans MT" w:hAnsi="Gill Sans M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DDD"/>
    <w:pPr>
      <w:tabs>
        <w:tab w:val="center" w:pos="4320"/>
        <w:tab w:val="right" w:pos="8640"/>
      </w:tabs>
    </w:pPr>
  </w:style>
  <w:style w:type="paragraph" w:styleId="Footer">
    <w:name w:val="footer"/>
    <w:basedOn w:val="Normal"/>
    <w:link w:val="FooterChar"/>
    <w:uiPriority w:val="99"/>
    <w:rsid w:val="00FE5DDD"/>
    <w:pPr>
      <w:tabs>
        <w:tab w:val="center" w:pos="4320"/>
        <w:tab w:val="right" w:pos="8640"/>
      </w:tabs>
    </w:pPr>
  </w:style>
  <w:style w:type="character" w:styleId="PageNumber">
    <w:name w:val="page number"/>
    <w:basedOn w:val="DefaultParagraphFont"/>
    <w:rsid w:val="009202E4"/>
  </w:style>
  <w:style w:type="paragraph" w:styleId="BodyText2">
    <w:name w:val="Body Text 2"/>
    <w:basedOn w:val="Normal"/>
    <w:rsid w:val="005F68AB"/>
    <w:rPr>
      <w:rFonts w:ascii="Gill Sans MT Light" w:hAnsi="Gill Sans MT Light"/>
      <w:szCs w:val="20"/>
      <w:lang w:eastAsia="en-GB"/>
    </w:rPr>
  </w:style>
  <w:style w:type="paragraph" w:styleId="NormalWeb">
    <w:name w:val="Normal (Web)"/>
    <w:basedOn w:val="Normal"/>
    <w:uiPriority w:val="99"/>
    <w:rsid w:val="005F68AB"/>
    <w:pPr>
      <w:spacing w:before="100" w:beforeAutospacing="1" w:after="100" w:afterAutospacing="1"/>
    </w:pPr>
    <w:rPr>
      <w:lang w:eastAsia="en-GB"/>
    </w:rPr>
  </w:style>
  <w:style w:type="character" w:styleId="Strong">
    <w:name w:val="Strong"/>
    <w:basedOn w:val="DefaultParagraphFont"/>
    <w:uiPriority w:val="22"/>
    <w:qFormat/>
    <w:rsid w:val="005F68AB"/>
    <w:rPr>
      <w:b/>
      <w:bCs/>
    </w:rPr>
  </w:style>
  <w:style w:type="character" w:styleId="Hyperlink">
    <w:name w:val="Hyperlink"/>
    <w:basedOn w:val="DefaultParagraphFont"/>
    <w:rsid w:val="00CF779B"/>
    <w:rPr>
      <w:b/>
      <w:bCs/>
      <w:strike w:val="0"/>
      <w:dstrike w:val="0"/>
      <w:color w:val="333333"/>
      <w:u w:val="none"/>
      <w:effect w:val="none"/>
    </w:rPr>
  </w:style>
  <w:style w:type="paragraph" w:styleId="BalloonText">
    <w:name w:val="Balloon Text"/>
    <w:basedOn w:val="Normal"/>
    <w:semiHidden/>
    <w:rsid w:val="00E87C83"/>
    <w:rPr>
      <w:rFonts w:ascii="Tahoma" w:hAnsi="Tahoma" w:cs="Tahoma"/>
      <w:sz w:val="16"/>
      <w:szCs w:val="16"/>
    </w:rPr>
  </w:style>
  <w:style w:type="character" w:customStyle="1" w:styleId="FooterChar">
    <w:name w:val="Footer Char"/>
    <w:basedOn w:val="DefaultParagraphFont"/>
    <w:link w:val="Footer"/>
    <w:uiPriority w:val="99"/>
    <w:rsid w:val="006F2015"/>
    <w:rPr>
      <w:sz w:val="24"/>
      <w:szCs w:val="24"/>
      <w:lang w:eastAsia="en-US"/>
    </w:rPr>
  </w:style>
  <w:style w:type="paragraph" w:styleId="ListParagraph">
    <w:name w:val="List Paragraph"/>
    <w:basedOn w:val="Normal"/>
    <w:uiPriority w:val="34"/>
    <w:qFormat/>
    <w:rsid w:val="002D44AE"/>
    <w:pPr>
      <w:ind w:left="720"/>
      <w:contextualSpacing/>
    </w:pPr>
  </w:style>
  <w:style w:type="character" w:styleId="CommentReference">
    <w:name w:val="annotation reference"/>
    <w:basedOn w:val="DefaultParagraphFont"/>
    <w:uiPriority w:val="99"/>
    <w:semiHidden/>
    <w:unhideWhenUsed/>
    <w:rsid w:val="00C51C4E"/>
    <w:rPr>
      <w:sz w:val="16"/>
      <w:szCs w:val="16"/>
    </w:rPr>
  </w:style>
  <w:style w:type="paragraph" w:styleId="CommentText">
    <w:name w:val="annotation text"/>
    <w:basedOn w:val="Normal"/>
    <w:link w:val="CommentTextChar"/>
    <w:uiPriority w:val="99"/>
    <w:semiHidden/>
    <w:unhideWhenUsed/>
    <w:rsid w:val="00C51C4E"/>
    <w:rPr>
      <w:sz w:val="20"/>
      <w:szCs w:val="20"/>
    </w:rPr>
  </w:style>
  <w:style w:type="character" w:customStyle="1" w:styleId="CommentTextChar">
    <w:name w:val="Comment Text Char"/>
    <w:basedOn w:val="DefaultParagraphFont"/>
    <w:link w:val="CommentText"/>
    <w:uiPriority w:val="99"/>
    <w:semiHidden/>
    <w:rsid w:val="00C51C4E"/>
    <w:rPr>
      <w:lang w:eastAsia="en-US"/>
    </w:rPr>
  </w:style>
  <w:style w:type="paragraph" w:styleId="CommentSubject">
    <w:name w:val="annotation subject"/>
    <w:basedOn w:val="CommentText"/>
    <w:next w:val="CommentText"/>
    <w:link w:val="CommentSubjectChar"/>
    <w:uiPriority w:val="99"/>
    <w:semiHidden/>
    <w:unhideWhenUsed/>
    <w:rsid w:val="00C51C4E"/>
    <w:rPr>
      <w:b/>
      <w:bCs/>
    </w:rPr>
  </w:style>
  <w:style w:type="character" w:customStyle="1" w:styleId="CommentSubjectChar">
    <w:name w:val="Comment Subject Char"/>
    <w:basedOn w:val="CommentTextChar"/>
    <w:link w:val="CommentSubject"/>
    <w:uiPriority w:val="99"/>
    <w:semiHidden/>
    <w:rsid w:val="00C51C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3414">
      <w:bodyDiv w:val="1"/>
      <w:marLeft w:val="0"/>
      <w:marRight w:val="0"/>
      <w:marTop w:val="0"/>
      <w:marBottom w:val="0"/>
      <w:divBdr>
        <w:top w:val="none" w:sz="0" w:space="0" w:color="auto"/>
        <w:left w:val="none" w:sz="0" w:space="0" w:color="auto"/>
        <w:bottom w:val="none" w:sz="0" w:space="0" w:color="auto"/>
        <w:right w:val="none" w:sz="0" w:space="0" w:color="auto"/>
      </w:divBdr>
    </w:div>
    <w:div w:id="819612689">
      <w:bodyDiv w:val="1"/>
      <w:marLeft w:val="0"/>
      <w:marRight w:val="0"/>
      <w:marTop w:val="0"/>
      <w:marBottom w:val="0"/>
      <w:divBdr>
        <w:top w:val="none" w:sz="0" w:space="0" w:color="auto"/>
        <w:left w:val="none" w:sz="0" w:space="0" w:color="auto"/>
        <w:bottom w:val="none" w:sz="0" w:space="0" w:color="auto"/>
        <w:right w:val="none" w:sz="0" w:space="0" w:color="auto"/>
      </w:divBdr>
    </w:div>
    <w:div w:id="1023827663">
      <w:bodyDiv w:val="1"/>
      <w:marLeft w:val="0"/>
      <w:marRight w:val="0"/>
      <w:marTop w:val="0"/>
      <w:marBottom w:val="0"/>
      <w:divBdr>
        <w:top w:val="none" w:sz="0" w:space="0" w:color="auto"/>
        <w:left w:val="none" w:sz="0" w:space="0" w:color="auto"/>
        <w:bottom w:val="none" w:sz="0" w:space="0" w:color="auto"/>
        <w:right w:val="none" w:sz="0" w:space="0" w:color="auto"/>
      </w:divBdr>
    </w:div>
    <w:div w:id="11171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oltukt.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b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MEMBERSHIP SERVICES MANAGER</vt:lpstr>
    </vt:vector>
  </TitlesOfParts>
  <Company>Association of British Orchestras</Company>
  <LinksUpToDate>false</LinksUpToDate>
  <CharactersWithSpaces>10453</CharactersWithSpaces>
  <SharedDoc>false</SharedDoc>
  <HLinks>
    <vt:vector size="6" baseType="variant">
      <vt:variant>
        <vt:i4>7798827</vt:i4>
      </vt:variant>
      <vt:variant>
        <vt:i4>0</vt:i4>
      </vt:variant>
      <vt:variant>
        <vt:i4>0</vt:i4>
      </vt:variant>
      <vt:variant>
        <vt:i4>5</vt:i4>
      </vt:variant>
      <vt:variant>
        <vt:lpwstr>http://www.abo.org.uk/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SERVICES MANAGER</dc:title>
  <dc:creator>Becky</dc:creator>
  <cp:lastModifiedBy>Clair Donnelly</cp:lastModifiedBy>
  <cp:revision>2</cp:revision>
  <cp:lastPrinted>2011-09-01T11:00:00Z</cp:lastPrinted>
  <dcterms:created xsi:type="dcterms:W3CDTF">2015-07-13T12:07:00Z</dcterms:created>
  <dcterms:modified xsi:type="dcterms:W3CDTF">2015-07-13T12:07:00Z</dcterms:modified>
</cp:coreProperties>
</file>